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png" ContentType="image/png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014/2020</w:t>
        <w:tab/>
        <w:tab/>
        <w:tab/>
        <w:tab/>
        <w:tab/>
        <w:tab/>
        <w:t>Recife, 1</w:t>
      </w:r>
      <w:r>
        <w:rPr>
          <w:rFonts w:cs="Arial" w:ascii="Arial" w:hAnsi="Arial"/>
        </w:rPr>
        <w:t>7</w:t>
      </w:r>
      <w:r>
        <w:rPr>
          <w:rFonts w:cs="Arial" w:ascii="Arial" w:hAnsi="Arial"/>
        </w:rPr>
        <w:t xml:space="preserve"> de Agosto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Ao</w:t>
      </w:r>
    </w:p>
    <w:p>
      <w:pPr>
        <w:pStyle w:val="Normal"/>
        <w:ind w:left="-1701" w:right="0" w:hanging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Lucas Cavalcanti Ramos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Secretário Estadual de Ciência, Tecnologia e Inovação.</w:t>
      </w:r>
    </w:p>
    <w:p>
      <w:pPr>
        <w:pStyle w:val="Normal"/>
        <w:ind w:left="-1701" w:right="0" w:hanging="0"/>
        <w:rPr>
          <w:rFonts w:cs="Arial" w:ascii="Arial" w:hAnsi="Arial"/>
        </w:rPr>
      </w:pPr>
      <w:r>
        <w:rPr>
          <w:rFonts w:cs="Arial" w:ascii="Arial" w:hAnsi="Arial"/>
        </w:rPr>
        <w:b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color w:val="000000"/>
        </w:rPr>
        <w:t>Solicitação de uma nova titularidade e suplência representativa da Secretaria Estadual de Ciência, Tecnologia e Inovação no Conselho dos Direitos da População LGBT de Pernambuco.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b w:val="false"/>
          <w:bCs w:val="false"/>
          <w:color w:val="272727"/>
        </w:rPr>
      </w:pPr>
      <w:r>
        <w:rPr>
          <w:rFonts w:cs="Arial" w:ascii="Arial" w:hAnsi="Arial"/>
          <w:bCs/>
          <w:color w:val="272727"/>
        </w:rPr>
        <w:t>Neste contexto, diante da saída do Titular da SECTI que representava esta Secretaria n</w:t>
      </w:r>
      <w:r>
        <w:rPr>
          <w:rFonts w:cs="Arial" w:ascii="Arial" w:hAnsi="Arial"/>
          <w:b w:val="false"/>
          <w:bCs w:val="false"/>
          <w:color w:val="272727"/>
        </w:rPr>
        <w:t>o Conselho dos Direitos da População LGBT de Pernambuco, o CEDPLGBT/PE vem por meio deste pleitear da Secretaria Estadual de Ciência, Tecnologia e Inovação um novo Titular e Suplente para assumir a representação da SECTI no Conselho dos Direitos da População LGBT de Pernambuco.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</w:t>
      </w:r>
      <w:r>
        <w:rPr>
          <w:rFonts w:cs="Consolas" w:ascii="Arial" w:hAnsi="Arial"/>
          <w:color w:val="000000"/>
        </w:rPr>
        <w:t xml:space="preserve"> o presente,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-281940</wp:posOffset>
            </wp:positionH>
            <wp:positionV relativeFrom="paragraph">
              <wp:posOffset>106045</wp:posOffset>
            </wp:positionV>
            <wp:extent cx="1031240" cy="63690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2423160</wp:posOffset>
            </wp:positionH>
            <wp:positionV relativeFrom="paragraph">
              <wp:posOffset>95250</wp:posOffset>
            </wp:positionV>
            <wp:extent cx="2037715" cy="47752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