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56" w:rsidRPr="0006211D" w:rsidRDefault="00F57256" w:rsidP="0006211D">
      <w:pPr>
        <w:pStyle w:val="Contedodoquadro"/>
      </w:pPr>
    </w:p>
    <w:p w:rsidR="00ED7FFD" w:rsidRPr="00C31550" w:rsidRDefault="00ED7FFD" w:rsidP="00D77AA5">
      <w:pPr>
        <w:pStyle w:val="Corpodetexto"/>
        <w:spacing w:line="360" w:lineRule="auto"/>
      </w:pPr>
    </w:p>
    <w:p w:rsidR="00F25317" w:rsidRPr="00C31550" w:rsidRDefault="00F20498" w:rsidP="00D77AA5">
      <w:pPr>
        <w:pStyle w:val="Corpodetexto"/>
        <w:spacing w:line="360" w:lineRule="auto"/>
        <w:ind w:left="116"/>
      </w:pPr>
      <w:r w:rsidRPr="00C31550">
        <w:rPr>
          <w:noProof/>
          <w:lang w:val="pt-BR" w:eastAsia="pt-BR"/>
        </w:rPr>
        <mc:AlternateContent>
          <mc:Choice Requires="wpg">
            <w:drawing>
              <wp:inline distT="0" distB="0" distL="0" distR="0" wp14:anchorId="4AA43C6C" wp14:editId="19AEE1E4">
                <wp:extent cx="6729095" cy="787400"/>
                <wp:effectExtent l="9525" t="0" r="5079" b="3175"/>
                <wp:docPr id="1" name="Forma1"/>
                <wp:cNvGraphicFramePr/>
                <a:graphic xmlns:a="http://schemas.openxmlformats.org/drawingml/2006/main">
                  <a:graphicData uri="http://schemas.microsoft.com/office/word/2010/wordprocessingGroup">
                    <wpg:wgp>
                      <wpg:cNvGrpSpPr/>
                      <wpg:grpSpPr>
                        <a:xfrm>
                          <a:off x="0" y="0"/>
                          <a:ext cx="6729120" cy="787320"/>
                          <a:chOff x="0" y="0"/>
                          <a:chExt cx="6729120" cy="787320"/>
                        </a:xfrm>
                      </wpg:grpSpPr>
                      <wps:wsp>
                        <wps:cNvPr id="2" name="Forma livre 2"/>
                        <wps:cNvSpPr/>
                        <wps:spPr>
                          <a:xfrm>
                            <a:off x="0" y="21600"/>
                            <a:ext cx="6711480" cy="765720"/>
                          </a:xfrm>
                          <a:custGeom>
                            <a:avLst/>
                            <a:gdLst>
                              <a:gd name="textAreaLeft" fmla="*/ 0 w 3804840"/>
                              <a:gd name="textAreaRight" fmla="*/ 3805200 w 3804840"/>
                              <a:gd name="textAreaTop" fmla="*/ 0 h 434160"/>
                              <a:gd name="textAreaBottom" fmla="*/ 434520 h 434160"/>
                            </a:gdLst>
                            <a:ahLst/>
                            <a:cxnLst/>
                            <a:rect l="textAreaLeft" t="textAreaTop" r="textAreaRight" b="textAreaBottom"/>
                            <a:pathLst>
                              <a:path w="6711315" h="765810">
                                <a:moveTo>
                                  <a:pt x="6607556" y="0"/>
                                </a:moveTo>
                                <a:lnTo>
                                  <a:pt x="103797" y="0"/>
                                </a:lnTo>
                                <a:lnTo>
                                  <a:pt x="63423" y="10033"/>
                                </a:lnTo>
                                <a:lnTo>
                                  <a:pt x="30759" y="36957"/>
                                </a:lnTo>
                                <a:lnTo>
                                  <a:pt x="8331" y="77850"/>
                                </a:lnTo>
                                <a:lnTo>
                                  <a:pt x="0" y="127889"/>
                                </a:lnTo>
                                <a:lnTo>
                                  <a:pt x="0" y="637921"/>
                                </a:lnTo>
                                <a:lnTo>
                                  <a:pt x="8331" y="687959"/>
                                </a:lnTo>
                                <a:lnTo>
                                  <a:pt x="30759" y="728091"/>
                                </a:lnTo>
                                <a:lnTo>
                                  <a:pt x="63423" y="755777"/>
                                </a:lnTo>
                                <a:lnTo>
                                  <a:pt x="103797" y="765810"/>
                                </a:lnTo>
                                <a:lnTo>
                                  <a:pt x="6607556" y="765810"/>
                                </a:lnTo>
                                <a:lnTo>
                                  <a:pt x="6647942" y="755777"/>
                                </a:lnTo>
                                <a:lnTo>
                                  <a:pt x="6680581" y="728091"/>
                                </a:lnTo>
                                <a:lnTo>
                                  <a:pt x="6702933" y="687959"/>
                                </a:lnTo>
                                <a:lnTo>
                                  <a:pt x="6711315" y="637921"/>
                                </a:lnTo>
                                <a:lnTo>
                                  <a:pt x="6711315" y="127889"/>
                                </a:lnTo>
                                <a:lnTo>
                                  <a:pt x="6702933" y="77850"/>
                                </a:lnTo>
                                <a:lnTo>
                                  <a:pt x="6680581" y="36957"/>
                                </a:lnTo>
                                <a:lnTo>
                                  <a:pt x="6647942" y="10033"/>
                                </a:lnTo>
                                <a:lnTo>
                                  <a:pt x="6607556" y="0"/>
                                </a:lnTo>
                                <a:close/>
                              </a:path>
                            </a:pathLst>
                          </a:custGeom>
                          <a:solidFill>
                            <a:srgbClr val="787878">
                              <a:alpha val="50000"/>
                            </a:srgbClr>
                          </a:solidFill>
                          <a:ln w="0">
                            <a:noFill/>
                          </a:ln>
                        </wps:spPr>
                        <wps:style>
                          <a:lnRef idx="0">
                            <a:scrgbClr r="0" g="0" b="0"/>
                          </a:lnRef>
                          <a:fillRef idx="0">
                            <a:scrgbClr r="0" g="0" b="0"/>
                          </a:fillRef>
                          <a:effectRef idx="0">
                            <a:scrgbClr r="0" g="0" b="0"/>
                          </a:effectRef>
                          <a:fontRef idx="minor"/>
                        </wps:style>
                        <wps:bodyPr/>
                      </wps:wsp>
                      <wps:wsp>
                        <wps:cNvPr id="3" name="Forma livre 3"/>
                        <wps:cNvSpPr/>
                        <wps:spPr>
                          <a:xfrm>
                            <a:off x="11520" y="6480"/>
                            <a:ext cx="6711480" cy="765720"/>
                          </a:xfrm>
                          <a:custGeom>
                            <a:avLst/>
                            <a:gdLst>
                              <a:gd name="textAreaLeft" fmla="*/ 0 w 3804840"/>
                              <a:gd name="textAreaRight" fmla="*/ 3805200 w 3804840"/>
                              <a:gd name="textAreaTop" fmla="*/ 0 h 434160"/>
                              <a:gd name="textAreaBottom" fmla="*/ 434520 h 434160"/>
                            </a:gdLst>
                            <a:ahLst/>
                            <a:cxnLst/>
                            <a:rect l="textAreaLeft" t="textAreaTop" r="textAreaRight" b="textAreaBottom"/>
                            <a:pathLst>
                              <a:path w="6711315" h="765810">
                                <a:moveTo>
                                  <a:pt x="6606920" y="0"/>
                                </a:moveTo>
                                <a:lnTo>
                                  <a:pt x="103797" y="0"/>
                                </a:lnTo>
                                <a:lnTo>
                                  <a:pt x="63423" y="10032"/>
                                </a:lnTo>
                                <a:lnTo>
                                  <a:pt x="30111" y="36956"/>
                                </a:lnTo>
                                <a:lnTo>
                                  <a:pt x="7683" y="77850"/>
                                </a:lnTo>
                                <a:lnTo>
                                  <a:pt x="0" y="127888"/>
                                </a:lnTo>
                                <a:lnTo>
                                  <a:pt x="0" y="637921"/>
                                </a:lnTo>
                                <a:lnTo>
                                  <a:pt x="7683" y="687958"/>
                                </a:lnTo>
                                <a:lnTo>
                                  <a:pt x="30111" y="728090"/>
                                </a:lnTo>
                                <a:lnTo>
                                  <a:pt x="63423" y="755776"/>
                                </a:lnTo>
                                <a:lnTo>
                                  <a:pt x="103797" y="765809"/>
                                </a:lnTo>
                                <a:lnTo>
                                  <a:pt x="6606920" y="765809"/>
                                </a:lnTo>
                                <a:lnTo>
                                  <a:pt x="6647941" y="755776"/>
                                </a:lnTo>
                                <a:lnTo>
                                  <a:pt x="6680581" y="728090"/>
                                </a:lnTo>
                                <a:lnTo>
                                  <a:pt x="6702933" y="687958"/>
                                </a:lnTo>
                                <a:lnTo>
                                  <a:pt x="6711314" y="637921"/>
                                </a:lnTo>
                                <a:lnTo>
                                  <a:pt x="6711314" y="127888"/>
                                </a:lnTo>
                                <a:lnTo>
                                  <a:pt x="6702933" y="77850"/>
                                </a:lnTo>
                                <a:lnTo>
                                  <a:pt x="6680581" y="36956"/>
                                </a:lnTo>
                                <a:lnTo>
                                  <a:pt x="6647941" y="10032"/>
                                </a:lnTo>
                                <a:lnTo>
                                  <a:pt x="660692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 name="Forma livre 4"/>
                        <wps:cNvSpPr/>
                        <wps:spPr>
                          <a:xfrm>
                            <a:off x="11520" y="6480"/>
                            <a:ext cx="6711480" cy="765720"/>
                          </a:xfrm>
                          <a:custGeom>
                            <a:avLst/>
                            <a:gdLst>
                              <a:gd name="textAreaLeft" fmla="*/ 0 w 3804840"/>
                              <a:gd name="textAreaRight" fmla="*/ 3805200 w 3804840"/>
                              <a:gd name="textAreaTop" fmla="*/ 0 h 434160"/>
                              <a:gd name="textAreaBottom" fmla="*/ 434520 h 434160"/>
                            </a:gdLst>
                            <a:ahLst/>
                            <a:cxnLst/>
                            <a:rect l="textAreaLeft" t="textAreaTop" r="textAreaRight" b="textAreaBottom"/>
                            <a:pathLst>
                              <a:path w="6711315" h="765810">
                                <a:moveTo>
                                  <a:pt x="103797" y="0"/>
                                </a:moveTo>
                                <a:lnTo>
                                  <a:pt x="63423" y="10032"/>
                                </a:lnTo>
                                <a:lnTo>
                                  <a:pt x="30111" y="36956"/>
                                </a:lnTo>
                                <a:lnTo>
                                  <a:pt x="7683" y="77850"/>
                                </a:lnTo>
                                <a:lnTo>
                                  <a:pt x="0" y="127888"/>
                                </a:lnTo>
                                <a:lnTo>
                                  <a:pt x="0" y="637921"/>
                                </a:lnTo>
                                <a:lnTo>
                                  <a:pt x="7683" y="687958"/>
                                </a:lnTo>
                                <a:lnTo>
                                  <a:pt x="30111" y="728090"/>
                                </a:lnTo>
                                <a:lnTo>
                                  <a:pt x="63423" y="755776"/>
                                </a:lnTo>
                                <a:lnTo>
                                  <a:pt x="103797" y="765809"/>
                                </a:lnTo>
                                <a:lnTo>
                                  <a:pt x="6606920" y="765809"/>
                                </a:lnTo>
                                <a:lnTo>
                                  <a:pt x="6647941" y="755776"/>
                                </a:lnTo>
                                <a:lnTo>
                                  <a:pt x="6680581" y="728090"/>
                                </a:lnTo>
                                <a:lnTo>
                                  <a:pt x="6702933" y="687958"/>
                                </a:lnTo>
                                <a:lnTo>
                                  <a:pt x="6711314" y="637921"/>
                                </a:lnTo>
                                <a:lnTo>
                                  <a:pt x="6711314" y="127888"/>
                                </a:lnTo>
                                <a:lnTo>
                                  <a:pt x="6702933" y="77850"/>
                                </a:lnTo>
                                <a:lnTo>
                                  <a:pt x="6680581" y="36956"/>
                                </a:lnTo>
                                <a:lnTo>
                                  <a:pt x="6647941" y="10032"/>
                                </a:lnTo>
                                <a:lnTo>
                                  <a:pt x="6606920" y="0"/>
                                </a:lnTo>
                                <a:lnTo>
                                  <a:pt x="103797" y="0"/>
                                </a:lnTo>
                                <a:close/>
                              </a:path>
                            </a:pathLst>
                          </a:custGeom>
                          <a:noFill/>
                          <a:ln w="12600">
                            <a:solidFill>
                              <a:srgbClr val="7D7D7D"/>
                            </a:solidFill>
                            <a:round/>
                          </a:ln>
                        </wps:spPr>
                        <wps:style>
                          <a:lnRef idx="0">
                            <a:scrgbClr r="0" g="0" b="0"/>
                          </a:lnRef>
                          <a:fillRef idx="0">
                            <a:scrgbClr r="0" g="0" b="0"/>
                          </a:fillRef>
                          <a:effectRef idx="0">
                            <a:scrgbClr r="0" g="0" b="0"/>
                          </a:effectRef>
                          <a:fontRef idx="minor"/>
                        </wps:style>
                        <wps:bodyPr/>
                      </wps:wsp>
                      <wps:wsp>
                        <wps:cNvPr id="5" name="Retângulo 5"/>
                        <wps:cNvSpPr/>
                        <wps:spPr>
                          <a:xfrm>
                            <a:off x="0" y="0"/>
                            <a:ext cx="6729120" cy="78732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pPr>
                                <w:spacing w:before="306" w:line="339" w:lineRule="exact"/>
                                <w:ind w:left="437" w:right="411"/>
                                <w:jc w:val="center"/>
                                <w:rPr>
                                  <w:b/>
                                  <w:sz w:val="28"/>
                                </w:rPr>
                              </w:pPr>
                              <w:r>
                                <w:rPr>
                                  <w:b/>
                                  <w:spacing w:val="-8"/>
                                  <w:sz w:val="28"/>
                                </w:rPr>
                                <w:t>BOLETIM</w:t>
                              </w:r>
                              <w:r>
                                <w:rPr>
                                  <w:b/>
                                  <w:spacing w:val="-13"/>
                                  <w:sz w:val="28"/>
                                </w:rPr>
                                <w:t xml:space="preserve"> </w:t>
                              </w:r>
                              <w:r>
                                <w:rPr>
                                  <w:b/>
                                  <w:spacing w:val="-8"/>
                                  <w:sz w:val="28"/>
                                </w:rPr>
                                <w:t>INTERNO Nº</w:t>
                              </w:r>
                              <w:r>
                                <w:rPr>
                                  <w:b/>
                                  <w:spacing w:val="-2"/>
                                  <w:sz w:val="28"/>
                                </w:rPr>
                                <w:t xml:space="preserve"> </w:t>
                              </w:r>
                              <w:r w:rsidR="000958EE">
                                <w:rPr>
                                  <w:b/>
                                  <w:spacing w:val="-8"/>
                                  <w:sz w:val="28"/>
                                </w:rPr>
                                <w:t>060</w:t>
                              </w:r>
                              <w:r>
                                <w:rPr>
                                  <w:b/>
                                  <w:spacing w:val="-8"/>
                                  <w:sz w:val="28"/>
                                </w:rPr>
                                <w:t>/2024</w:t>
                              </w:r>
                            </w:p>
                            <w:p w:rsidR="00B01C3C" w:rsidRDefault="00B01C3C">
                              <w:pPr>
                                <w:spacing w:line="339" w:lineRule="exact"/>
                                <w:ind w:left="26" w:right="437"/>
                                <w:jc w:val="center"/>
                                <w:rPr>
                                  <w:b/>
                                  <w:sz w:val="28"/>
                                </w:rPr>
                              </w:pPr>
                              <w:r>
                                <w:rPr>
                                  <w:b/>
                                  <w:spacing w:val="-4"/>
                                  <w:sz w:val="28"/>
                                </w:rPr>
                                <w:t xml:space="preserve">     Publicado</w:t>
                              </w:r>
                              <w:r>
                                <w:rPr>
                                  <w:b/>
                                  <w:spacing w:val="-12"/>
                                  <w:sz w:val="28"/>
                                </w:rPr>
                                <w:t xml:space="preserve"> </w:t>
                              </w:r>
                              <w:r>
                                <w:rPr>
                                  <w:b/>
                                  <w:spacing w:val="-4"/>
                                  <w:sz w:val="28"/>
                                </w:rPr>
                                <w:t>em</w:t>
                              </w:r>
                              <w:r>
                                <w:rPr>
                                  <w:b/>
                                  <w:spacing w:val="-6"/>
                                  <w:sz w:val="28"/>
                                </w:rPr>
                                <w:t xml:space="preserve"> </w:t>
                              </w:r>
                              <w:r w:rsidR="000958EE">
                                <w:rPr>
                                  <w:b/>
                                  <w:spacing w:val="-4"/>
                                  <w:sz w:val="28"/>
                                </w:rPr>
                                <w:t>03</w:t>
                              </w:r>
                              <w:r>
                                <w:rPr>
                                  <w:b/>
                                  <w:spacing w:val="-4"/>
                                  <w:sz w:val="28"/>
                                </w:rPr>
                                <w:t xml:space="preserve"> de Ju</w:t>
                              </w:r>
                              <w:r w:rsidR="007514DE">
                                <w:rPr>
                                  <w:b/>
                                  <w:spacing w:val="-4"/>
                                  <w:sz w:val="28"/>
                                </w:rPr>
                                <w:t>lho</w:t>
                              </w:r>
                              <w:r>
                                <w:rPr>
                                  <w:b/>
                                  <w:spacing w:val="-12"/>
                                  <w:sz w:val="28"/>
                                </w:rPr>
                                <w:t xml:space="preserve"> </w:t>
                              </w:r>
                              <w:r>
                                <w:rPr>
                                  <w:b/>
                                  <w:spacing w:val="-4"/>
                                  <w:sz w:val="28"/>
                                </w:rPr>
                                <w:t>de 2024</w:t>
                              </w:r>
                            </w:p>
                          </w:txbxContent>
                        </wps:txbx>
                        <wps:bodyPr lIns="0" tIns="0" rIns="0" bIns="0" anchor="t">
                          <a:noAutofit/>
                        </wps:bodyPr>
                      </wps:wsp>
                    </wpg:wgp>
                  </a:graphicData>
                </a:graphic>
              </wp:inline>
            </w:drawing>
          </mc:Choice>
          <mc:Fallback>
            <w:pict>
              <v:group id="Forma1" o:spid="_x0000_s1026" style="width:529.85pt;height:62pt;mso-position-horizontal-relative:char;mso-position-vertical-relative:line" coordsize="67291,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">
                <v:shape id="Forma livre 2" o:spid="_x0000_s1027" style="position:absolute;top:216;width:67114;height:7657;visibility:visible;mso-wrap-style:square;v-text-anchor:top" coordsize="6711315,76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tA8QA&#10;AADaAAAADwAAAGRycy9kb3ducmV2LnhtbESPUWvCMBSF3wf+h3CFvYw1VZy4ahQRxvYwhlZ/wKW5&#10;bYPNTUkyrf76ZTDY4+Gc8x3OajPYTlzIB+NYwSTLQRBXThtuFJyOb88LECEia+wck4IbBdisRw8r&#10;LLS78oEuZWxEgnAoUEEbY19IGaqWLIbM9cTJq523GJP0jdQerwluOznN87m0aDgttNjTrqXqXH5b&#10;BcOx/pzp/uV0fzVm+zR7b9h/7ZV6HA/bJYhIQ/wP/7U/tIIp/F5JN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7QPEAAAA2gAAAA8AAAAAAAAAAAAAAAAAmAIAAGRycy9k&#10;b3ducmV2LnhtbFBLBQYAAAAABAAEAPUAAACJAwAAAAA=&#10;" path="m6607556,l103797,,63423,10033,30759,36957,8331,77850,,127889,,637921r8331,50038l30759,728091r32664,27686l103797,765810r6503759,l6647942,755777r32639,-27686l6702933,687959r8382,-50038l6711315,127889r-8382,-50039l6680581,36957,6647942,10033,6607556,xe" fillcolor="#787878" stroked="f" strokeweight="0">
                  <v:fill opacity="32896f"/>
                  <v:path arrowok="t" textboxrect="0,0,6711950,766445"/>
                </v:shape>
                <v:shape id="Forma livre 3" o:spid="_x0000_s1028" style="position:absolute;left:115;top:64;width:67115;height:7658;visibility:visible;mso-wrap-style:square;v-text-anchor:top" coordsize="6711315,76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0w5sIA&#10;AADaAAAADwAAAGRycy9kb3ducmV2LnhtbESPUWvCMBSF3wf+h3CFvc1EBXGdUUQcOBDcuv6AS3PX&#10;diY3pcls/fdGEPZ4OOd8h7PaDM6KC3Wh8axhOlEgiEtvGq40FN/vL0sQISIbtJ5Jw5UCbNajpxVm&#10;xvf8RZc8ViJBOGSooY6xzaQMZU0Ow8S3xMn78Z3DmGRXSdNhn+DOyplSC+mw4bRQY0u7mspz/uc0&#10;/L4Gfy3MqfhUH8t+3ypbHHOr9fN42L6BiDTE//CjfTAa5nC/km6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TDmwgAAANoAAAAPAAAAAAAAAAAAAAAAAJgCAABkcnMvZG93&#10;bnJldi54bWxQSwUGAAAAAAQABAD1AAAAhwMAAAAA&#10;" path="m6606920,l103797,,63423,10032,30111,36956,7683,77850,,127888,,637921r7683,50037l30111,728090r33312,27686l103797,765809r6503123,l6647941,755776r32640,-27686l6702933,687958r8381,-50037l6711314,127888r-8381,-50038l6680581,36956,6647941,10032,6606920,xe" stroked="f" strokeweight="0">
                  <v:path arrowok="t" textboxrect="0,0,6711950,766445"/>
                </v:shape>
                <v:shape id="Forma livre 4" o:spid="_x0000_s1029" style="position:absolute;left:115;top:64;width:67115;height:7658;visibility:visible;mso-wrap-style:square;v-text-anchor:top" coordsize="6711315,76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2MEA&#10;AADaAAAADwAAAGRycy9kb3ducmV2LnhtbESPQWsCMRSE7wX/Q3hCbzVRROrWKCKI0ptW0N4em9fN&#10;2s3LmkRd/31TKPQ4zMw3zGzRuUbcKMTas4bhQIEgLr2pudJw+Fi/vIKICdlg45k0PCjCYt57mmFh&#10;/J13dNunSmQIxwI12JTaQspYWnIYB74lzt6XDw5TlqGSJuA9w10jR0pNpMOa84LFllaWyu/91Wlo&#10;bL07qkuQ4d1M1ye1OW/p86z1c79bvoFI1KX/8F97azSM4fdKv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4wdjBAAAA2gAAAA8AAAAAAAAAAAAAAAAAmAIAAGRycy9kb3du&#10;cmV2LnhtbFBLBQYAAAAABAAEAPUAAACGAwAAAAA=&#10;" path="m103797,l63423,10032,30111,36956,7683,77850,,127888,,637921r7683,50037l30111,728090r33312,27686l103797,765809r6503123,l6647941,755776r32640,-27686l6702933,687958r8381,-50037l6711314,127888r-8381,-50038l6680581,36956,6647941,10032,6606920,,103797,xe" filled="f" strokecolor="#7d7d7d" strokeweight=".35mm">
                  <v:path arrowok="t" textboxrect="0,0,6711950,766445"/>
                </v:shape>
                <v:rect id="Retângulo 5" o:spid="_x0000_s1030" style="position:absolute;width:67291;height:7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OWcIA&#10;AADaAAAADwAAAGRycy9kb3ducmV2LnhtbESPzWrDMBCE74W8g9hAb42cQEP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g5ZwgAAANoAAAAPAAAAAAAAAAAAAAAAAJgCAABkcnMvZG93&#10;bnJldi54bWxQSwUGAAAAAAQABAD1AAAAhwMAAAAA&#10;" filled="f" stroked="f" strokeweight="0">
                  <v:textbox inset="0,0,0,0">
                    <w:txbxContent>
                      <w:p w:rsidR="00B01C3C" w:rsidRDefault="00B01C3C">
                        <w:pPr>
                          <w:spacing w:before="306" w:line="339" w:lineRule="exact"/>
                          <w:ind w:left="437" w:right="411"/>
                          <w:jc w:val="center"/>
                          <w:rPr>
                            <w:b/>
                            <w:sz w:val="28"/>
                          </w:rPr>
                        </w:pPr>
                        <w:r>
                          <w:rPr>
                            <w:b/>
                            <w:spacing w:val="-8"/>
                            <w:sz w:val="28"/>
                          </w:rPr>
                          <w:t>BOLETIM</w:t>
                        </w:r>
                        <w:r>
                          <w:rPr>
                            <w:b/>
                            <w:spacing w:val="-13"/>
                            <w:sz w:val="28"/>
                          </w:rPr>
                          <w:t xml:space="preserve"> </w:t>
                        </w:r>
                        <w:r>
                          <w:rPr>
                            <w:b/>
                            <w:spacing w:val="-8"/>
                            <w:sz w:val="28"/>
                          </w:rPr>
                          <w:t>INTERNO Nº</w:t>
                        </w:r>
                        <w:r>
                          <w:rPr>
                            <w:b/>
                            <w:spacing w:val="-2"/>
                            <w:sz w:val="28"/>
                          </w:rPr>
                          <w:t xml:space="preserve"> </w:t>
                        </w:r>
                        <w:r w:rsidR="000958EE">
                          <w:rPr>
                            <w:b/>
                            <w:spacing w:val="-8"/>
                            <w:sz w:val="28"/>
                          </w:rPr>
                          <w:t>060</w:t>
                        </w:r>
                        <w:r>
                          <w:rPr>
                            <w:b/>
                            <w:spacing w:val="-8"/>
                            <w:sz w:val="28"/>
                          </w:rPr>
                          <w:t>/2024</w:t>
                        </w:r>
                      </w:p>
                      <w:p w:rsidR="00B01C3C" w:rsidRDefault="00B01C3C">
                        <w:pPr>
                          <w:spacing w:line="339" w:lineRule="exact"/>
                          <w:ind w:left="26" w:right="437"/>
                          <w:jc w:val="center"/>
                          <w:rPr>
                            <w:b/>
                            <w:sz w:val="28"/>
                          </w:rPr>
                        </w:pPr>
                        <w:r>
                          <w:rPr>
                            <w:b/>
                            <w:spacing w:val="-4"/>
                            <w:sz w:val="28"/>
                          </w:rPr>
                          <w:t xml:space="preserve">     Publicado</w:t>
                        </w:r>
                        <w:r>
                          <w:rPr>
                            <w:b/>
                            <w:spacing w:val="-12"/>
                            <w:sz w:val="28"/>
                          </w:rPr>
                          <w:t xml:space="preserve"> </w:t>
                        </w:r>
                        <w:r>
                          <w:rPr>
                            <w:b/>
                            <w:spacing w:val="-4"/>
                            <w:sz w:val="28"/>
                          </w:rPr>
                          <w:t>em</w:t>
                        </w:r>
                        <w:r>
                          <w:rPr>
                            <w:b/>
                            <w:spacing w:val="-6"/>
                            <w:sz w:val="28"/>
                          </w:rPr>
                          <w:t xml:space="preserve"> </w:t>
                        </w:r>
                        <w:r w:rsidR="000958EE">
                          <w:rPr>
                            <w:b/>
                            <w:spacing w:val="-4"/>
                            <w:sz w:val="28"/>
                          </w:rPr>
                          <w:t>03</w:t>
                        </w:r>
                        <w:r>
                          <w:rPr>
                            <w:b/>
                            <w:spacing w:val="-4"/>
                            <w:sz w:val="28"/>
                          </w:rPr>
                          <w:t xml:space="preserve"> de Ju</w:t>
                        </w:r>
                        <w:r w:rsidR="007514DE">
                          <w:rPr>
                            <w:b/>
                            <w:spacing w:val="-4"/>
                            <w:sz w:val="28"/>
                          </w:rPr>
                          <w:t>lho</w:t>
                        </w:r>
                        <w:r>
                          <w:rPr>
                            <w:b/>
                            <w:spacing w:val="-12"/>
                            <w:sz w:val="28"/>
                          </w:rPr>
                          <w:t xml:space="preserve"> </w:t>
                        </w:r>
                        <w:r>
                          <w:rPr>
                            <w:b/>
                            <w:spacing w:val="-4"/>
                            <w:sz w:val="28"/>
                          </w:rPr>
                          <w:t>de 2024</w:t>
                        </w:r>
                      </w:p>
                    </w:txbxContent>
                  </v:textbox>
                </v:rect>
                <w10:anchorlock/>
              </v:group>
            </w:pict>
          </mc:Fallback>
        </mc:AlternateContent>
      </w:r>
      <w:bookmarkStart w:id="0" w:name="_GoBack"/>
      <w:bookmarkEnd w:id="0"/>
    </w:p>
    <w:p w:rsidR="00F25317" w:rsidRPr="00C31550" w:rsidRDefault="00F20498" w:rsidP="00D77AA5">
      <w:pPr>
        <w:pStyle w:val="Corpodetexto"/>
        <w:spacing w:line="360" w:lineRule="auto"/>
      </w:pPr>
      <w:r w:rsidRPr="00C31550">
        <w:rPr>
          <w:i/>
          <w:noProof/>
          <w:lang w:val="pt-BR" w:eastAsia="pt-BR"/>
        </w:rPr>
        <mc:AlternateContent>
          <mc:Choice Requires="wpg">
            <w:drawing>
              <wp:anchor distT="0" distB="635" distL="0" distR="635" simplePos="0" relativeHeight="17" behindDoc="1" locked="0" layoutInCell="0" allowOverlap="1" wp14:anchorId="651C9575" wp14:editId="149E9B19">
                <wp:simplePos x="0" y="0"/>
                <wp:positionH relativeFrom="page">
                  <wp:posOffset>458470</wp:posOffset>
                </wp:positionH>
                <wp:positionV relativeFrom="paragraph">
                  <wp:posOffset>192405</wp:posOffset>
                </wp:positionV>
                <wp:extent cx="6576695" cy="659130"/>
                <wp:effectExtent l="0" t="0" r="0" b="0"/>
                <wp:wrapTopAndBottom/>
                <wp:docPr id="3" name="Group 8"/>
                <wp:cNvGraphicFramePr/>
                <a:graphic xmlns:a="http://schemas.openxmlformats.org/drawingml/2006/main">
                  <a:graphicData uri="http://schemas.microsoft.com/office/word/2010/wordprocessingGroup">
                    <wpg:wgp>
                      <wpg:cNvGrpSpPr/>
                      <wpg:grpSpPr>
                        <a:xfrm>
                          <a:off x="0" y="0"/>
                          <a:ext cx="6576840" cy="659160"/>
                          <a:chOff x="0" y="0"/>
                          <a:chExt cx="6576840" cy="659160"/>
                        </a:xfrm>
                      </wpg:grpSpPr>
                      <wps:wsp>
                        <wps:cNvPr id="7" name="Forma livre 7"/>
                        <wps:cNvSpPr/>
                        <wps:spPr>
                          <a:xfrm>
                            <a:off x="0" y="41760"/>
                            <a:ext cx="6560280" cy="617400"/>
                          </a:xfrm>
                          <a:custGeom>
                            <a:avLst/>
                            <a:gdLst>
                              <a:gd name="textAreaLeft" fmla="*/ 0 w 3719160"/>
                              <a:gd name="textAreaRight" fmla="*/ 3719520 w 3719160"/>
                              <a:gd name="textAreaTop" fmla="*/ 0 h 349920"/>
                              <a:gd name="textAreaBottom" fmla="*/ 350280 h 349920"/>
                            </a:gdLst>
                            <a:ahLst/>
                            <a:cxnLst/>
                            <a:rect l="textAreaLeft" t="textAreaTop" r="textAreaRight" b="textAreaBottom"/>
                            <a:pathLst>
                              <a:path w="6560184" h="617220">
                                <a:moveTo>
                                  <a:pt x="6407784" y="0"/>
                                </a:moveTo>
                                <a:lnTo>
                                  <a:pt x="152400" y="0"/>
                                </a:lnTo>
                                <a:lnTo>
                                  <a:pt x="93345" y="8254"/>
                                </a:lnTo>
                                <a:lnTo>
                                  <a:pt x="45084" y="29844"/>
                                </a:lnTo>
                                <a:lnTo>
                                  <a:pt x="12064" y="62864"/>
                                </a:lnTo>
                                <a:lnTo>
                                  <a:pt x="0" y="102869"/>
                                </a:lnTo>
                                <a:lnTo>
                                  <a:pt x="0" y="514350"/>
                                </a:lnTo>
                                <a:lnTo>
                                  <a:pt x="12064" y="554354"/>
                                </a:lnTo>
                                <a:lnTo>
                                  <a:pt x="45084" y="586739"/>
                                </a:lnTo>
                                <a:lnTo>
                                  <a:pt x="93345" y="608964"/>
                                </a:lnTo>
                                <a:lnTo>
                                  <a:pt x="152400" y="617219"/>
                                </a:lnTo>
                                <a:lnTo>
                                  <a:pt x="6407784" y="617219"/>
                                </a:lnTo>
                                <a:lnTo>
                                  <a:pt x="6467475" y="608964"/>
                                </a:lnTo>
                                <a:lnTo>
                                  <a:pt x="6515734" y="586739"/>
                                </a:lnTo>
                                <a:lnTo>
                                  <a:pt x="6548755" y="554354"/>
                                </a:lnTo>
                                <a:lnTo>
                                  <a:pt x="6560184" y="514350"/>
                                </a:lnTo>
                                <a:lnTo>
                                  <a:pt x="6560184" y="102869"/>
                                </a:lnTo>
                                <a:lnTo>
                                  <a:pt x="6548755" y="62864"/>
                                </a:lnTo>
                                <a:lnTo>
                                  <a:pt x="6515734" y="29844"/>
                                </a:lnTo>
                                <a:lnTo>
                                  <a:pt x="6467475" y="8254"/>
                                </a:lnTo>
                                <a:lnTo>
                                  <a:pt x="6407784" y="0"/>
                                </a:lnTo>
                                <a:close/>
                              </a:path>
                            </a:pathLst>
                          </a:custGeom>
                          <a:solidFill>
                            <a:srgbClr val="787878">
                              <a:alpha val="50000"/>
                            </a:srgbClr>
                          </a:solidFill>
                          <a:ln w="0">
                            <a:noFill/>
                          </a:ln>
                        </wps:spPr>
                        <wps:style>
                          <a:lnRef idx="0">
                            <a:scrgbClr r="0" g="0" b="0"/>
                          </a:lnRef>
                          <a:fillRef idx="0">
                            <a:scrgbClr r="0" g="0" b="0"/>
                          </a:fillRef>
                          <a:effectRef idx="0">
                            <a:scrgbClr r="0" g="0" b="0"/>
                          </a:effectRef>
                          <a:fontRef idx="minor"/>
                        </wps:style>
                        <wps:bodyPr/>
                      </wps:wsp>
                      <wps:wsp>
                        <wps:cNvPr id="8" name="Forma livre 8"/>
                        <wps:cNvSpPr/>
                        <wps:spPr>
                          <a:xfrm>
                            <a:off x="11520" y="5040"/>
                            <a:ext cx="6560280" cy="617400"/>
                          </a:xfrm>
                          <a:custGeom>
                            <a:avLst/>
                            <a:gdLst>
                              <a:gd name="textAreaLeft" fmla="*/ 0 w 3719160"/>
                              <a:gd name="textAreaRight" fmla="*/ 3719520 w 3719160"/>
                              <a:gd name="textAreaTop" fmla="*/ 0 h 349920"/>
                              <a:gd name="textAreaBottom" fmla="*/ 350280 h 349920"/>
                            </a:gdLst>
                            <a:ahLst/>
                            <a:cxnLst/>
                            <a:rect l="textAreaLeft" t="textAreaTop" r="textAreaRight" b="textAreaBottom"/>
                            <a:pathLst>
                              <a:path w="6560184" h="617220">
                                <a:moveTo>
                                  <a:pt x="6407784" y="0"/>
                                </a:moveTo>
                                <a:lnTo>
                                  <a:pt x="152400" y="0"/>
                                </a:lnTo>
                                <a:lnTo>
                                  <a:pt x="93345" y="8255"/>
                                </a:lnTo>
                                <a:lnTo>
                                  <a:pt x="44450" y="30480"/>
                                </a:lnTo>
                                <a:lnTo>
                                  <a:pt x="12065" y="62865"/>
                                </a:lnTo>
                                <a:lnTo>
                                  <a:pt x="0" y="102870"/>
                                </a:lnTo>
                                <a:lnTo>
                                  <a:pt x="0" y="514350"/>
                                </a:lnTo>
                                <a:lnTo>
                                  <a:pt x="12065" y="554355"/>
                                </a:lnTo>
                                <a:lnTo>
                                  <a:pt x="44450" y="587375"/>
                                </a:lnTo>
                                <a:lnTo>
                                  <a:pt x="93345" y="608965"/>
                                </a:lnTo>
                                <a:lnTo>
                                  <a:pt x="152400" y="617220"/>
                                </a:lnTo>
                                <a:lnTo>
                                  <a:pt x="6407784" y="617220"/>
                                </a:lnTo>
                                <a:lnTo>
                                  <a:pt x="6466840" y="608965"/>
                                </a:lnTo>
                                <a:lnTo>
                                  <a:pt x="6515734" y="587375"/>
                                </a:lnTo>
                                <a:lnTo>
                                  <a:pt x="6548120" y="554355"/>
                                </a:lnTo>
                                <a:lnTo>
                                  <a:pt x="6560184" y="514350"/>
                                </a:lnTo>
                                <a:lnTo>
                                  <a:pt x="6560184" y="102870"/>
                                </a:lnTo>
                                <a:lnTo>
                                  <a:pt x="6548120" y="62865"/>
                                </a:lnTo>
                                <a:lnTo>
                                  <a:pt x="6515734" y="30480"/>
                                </a:lnTo>
                                <a:lnTo>
                                  <a:pt x="6466840" y="8255"/>
                                </a:lnTo>
                                <a:lnTo>
                                  <a:pt x="6407784"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9" name="Forma livre 9"/>
                        <wps:cNvSpPr/>
                        <wps:spPr>
                          <a:xfrm>
                            <a:off x="11520" y="5040"/>
                            <a:ext cx="6560280" cy="617400"/>
                          </a:xfrm>
                          <a:custGeom>
                            <a:avLst/>
                            <a:gdLst>
                              <a:gd name="textAreaLeft" fmla="*/ 0 w 3719160"/>
                              <a:gd name="textAreaRight" fmla="*/ 3719520 w 3719160"/>
                              <a:gd name="textAreaTop" fmla="*/ 0 h 349920"/>
                              <a:gd name="textAreaBottom" fmla="*/ 350280 h 349920"/>
                            </a:gdLst>
                            <a:ahLst/>
                            <a:cxnLst/>
                            <a:rect l="textAreaLeft" t="textAreaTop" r="textAreaRight" b="textAreaBottom"/>
                            <a:pathLst>
                              <a:path w="6560184" h="617220">
                                <a:moveTo>
                                  <a:pt x="152400" y="0"/>
                                </a:moveTo>
                                <a:lnTo>
                                  <a:pt x="93345" y="8255"/>
                                </a:lnTo>
                                <a:lnTo>
                                  <a:pt x="44450" y="30480"/>
                                </a:lnTo>
                                <a:lnTo>
                                  <a:pt x="12065" y="62865"/>
                                </a:lnTo>
                                <a:lnTo>
                                  <a:pt x="0" y="102870"/>
                                </a:lnTo>
                                <a:lnTo>
                                  <a:pt x="0" y="514350"/>
                                </a:lnTo>
                                <a:lnTo>
                                  <a:pt x="12065" y="554355"/>
                                </a:lnTo>
                                <a:lnTo>
                                  <a:pt x="44450" y="587375"/>
                                </a:lnTo>
                                <a:lnTo>
                                  <a:pt x="93345" y="608965"/>
                                </a:lnTo>
                                <a:lnTo>
                                  <a:pt x="152400" y="617220"/>
                                </a:lnTo>
                                <a:lnTo>
                                  <a:pt x="6407784" y="617220"/>
                                </a:lnTo>
                                <a:lnTo>
                                  <a:pt x="6466840" y="608965"/>
                                </a:lnTo>
                                <a:lnTo>
                                  <a:pt x="6515734" y="587375"/>
                                </a:lnTo>
                                <a:lnTo>
                                  <a:pt x="6548120" y="554355"/>
                                </a:lnTo>
                                <a:lnTo>
                                  <a:pt x="6560184" y="514350"/>
                                </a:lnTo>
                                <a:lnTo>
                                  <a:pt x="6560184" y="102870"/>
                                </a:lnTo>
                                <a:lnTo>
                                  <a:pt x="6548120" y="62865"/>
                                </a:lnTo>
                                <a:lnTo>
                                  <a:pt x="6515734" y="30480"/>
                                </a:lnTo>
                                <a:lnTo>
                                  <a:pt x="6466840" y="8255"/>
                                </a:lnTo>
                                <a:lnTo>
                                  <a:pt x="6407784" y="0"/>
                                </a:lnTo>
                                <a:lnTo>
                                  <a:pt x="152400" y="0"/>
                                </a:lnTo>
                                <a:close/>
                              </a:path>
                            </a:pathLst>
                          </a:custGeom>
                          <a:noFill/>
                          <a:ln w="9360">
                            <a:solidFill>
                              <a:srgbClr val="7D7D7D"/>
                            </a:solidFill>
                            <a:round/>
                          </a:ln>
                        </wps:spPr>
                        <wps:style>
                          <a:lnRef idx="0">
                            <a:scrgbClr r="0" g="0" b="0"/>
                          </a:lnRef>
                          <a:fillRef idx="0">
                            <a:scrgbClr r="0" g="0" b="0"/>
                          </a:fillRef>
                          <a:effectRef idx="0">
                            <a:scrgbClr r="0" g="0" b="0"/>
                          </a:effectRef>
                          <a:fontRef idx="minor"/>
                        </wps:style>
                        <wps:bodyPr/>
                      </wps:wsp>
                      <wps:wsp>
                        <wps:cNvPr id="10" name="Forma livre 10"/>
                        <wps:cNvSpPr/>
                        <wps:spPr>
                          <a:xfrm>
                            <a:off x="1432080" y="80640"/>
                            <a:ext cx="3787920" cy="497160"/>
                          </a:xfrm>
                          <a:custGeom>
                            <a:avLst/>
                            <a:gdLst>
                              <a:gd name="textAreaLeft" fmla="*/ 0 w 2147400"/>
                              <a:gd name="textAreaRight" fmla="*/ 2147760 w 2147400"/>
                              <a:gd name="textAreaTop" fmla="*/ 0 h 281880"/>
                              <a:gd name="textAreaBottom" fmla="*/ 282240 h 281880"/>
                            </a:gdLst>
                            <a:ahLst/>
                            <a:cxnLst/>
                            <a:rect l="textAreaLeft" t="textAreaTop" r="textAreaRight" b="textAreaBottom"/>
                            <a:pathLst>
                              <a:path w="3787775" h="497205">
                                <a:moveTo>
                                  <a:pt x="3787775" y="0"/>
                                </a:moveTo>
                                <a:lnTo>
                                  <a:pt x="0" y="0"/>
                                </a:lnTo>
                                <a:lnTo>
                                  <a:pt x="0" y="497204"/>
                                </a:lnTo>
                                <a:lnTo>
                                  <a:pt x="3787775" y="497204"/>
                                </a:lnTo>
                                <a:lnTo>
                                  <a:pt x="3787775"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1" name="Retângulo 11"/>
                        <wps:cNvSpPr/>
                        <wps:spPr>
                          <a:xfrm>
                            <a:off x="0" y="0"/>
                            <a:ext cx="6576840" cy="65916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pPr>
                                <w:spacing w:before="237"/>
                                <w:ind w:left="244"/>
                                <w:jc w:val="center"/>
                                <w:rPr>
                                  <w:rFonts w:ascii="Calibri" w:hAnsi="Calibri"/>
                                  <w:b/>
                                </w:rPr>
                              </w:pPr>
                              <w:r>
                                <w:rPr>
                                  <w:rFonts w:ascii="Calibri" w:hAnsi="Calibri"/>
                                  <w:b/>
                                  <w:spacing w:val="-5"/>
                                </w:rPr>
                                <w:t>PRIMEIRA</w:t>
                              </w:r>
                              <w:r>
                                <w:rPr>
                                  <w:rFonts w:ascii="Calibri" w:hAnsi="Calibri"/>
                                  <w:b/>
                                  <w:spacing w:val="-4"/>
                                </w:rPr>
                                <w:t xml:space="preserve"> </w:t>
                              </w:r>
                              <w:r>
                                <w:rPr>
                                  <w:rFonts w:ascii="Calibri" w:hAnsi="Calibri"/>
                                  <w:b/>
                                  <w:spacing w:val="-2"/>
                                </w:rPr>
                                <w:t>PARTE</w:t>
                              </w:r>
                            </w:p>
                            <w:p w:rsidR="00B01C3C" w:rsidRDefault="00B01C3C">
                              <w:pPr>
                                <w:spacing w:before="5"/>
                                <w:ind w:left="244" w:right="1"/>
                                <w:jc w:val="center"/>
                                <w:rPr>
                                  <w:rFonts w:ascii="Calibri" w:hAnsi="Calibri"/>
                                  <w:b/>
                                  <w:i/>
                                </w:rPr>
                              </w:pPr>
                              <w:r>
                                <w:rPr>
                                  <w:rFonts w:ascii="Calibri" w:hAnsi="Calibri"/>
                                  <w:b/>
                                  <w:i/>
                                  <w:spacing w:val="-6"/>
                                </w:rPr>
                                <w:t>Assuntos</w:t>
                              </w:r>
                              <w:r>
                                <w:rPr>
                                  <w:rFonts w:ascii="Calibri" w:hAnsi="Calibri"/>
                                  <w:b/>
                                  <w:i/>
                                  <w:spacing w:val="-9"/>
                                </w:rPr>
                                <w:t xml:space="preserve"> </w:t>
                              </w:r>
                              <w:r>
                                <w:rPr>
                                  <w:rFonts w:ascii="Calibri" w:hAnsi="Calibri"/>
                                  <w:b/>
                                  <w:i/>
                                  <w:spacing w:val="-6"/>
                                </w:rPr>
                                <w:t>de</w:t>
                              </w:r>
                              <w:r>
                                <w:rPr>
                                  <w:rFonts w:ascii="Calibri" w:hAnsi="Calibri"/>
                                  <w:b/>
                                  <w:i/>
                                  <w:spacing w:val="7"/>
                                </w:rPr>
                                <w:t xml:space="preserve"> </w:t>
                              </w:r>
                              <w:r>
                                <w:rPr>
                                  <w:rFonts w:ascii="Calibri" w:hAnsi="Calibri"/>
                                  <w:b/>
                                  <w:i/>
                                  <w:spacing w:val="-6"/>
                                </w:rPr>
                                <w:t>Gabinete</w:t>
                              </w:r>
                              <w:r>
                                <w:rPr>
                                  <w:rFonts w:ascii="Calibri" w:hAnsi="Calibri"/>
                                  <w:b/>
                                  <w:i/>
                                  <w:spacing w:val="-21"/>
                                </w:rPr>
                                <w:t xml:space="preserve"> </w:t>
                              </w:r>
                              <w:r>
                                <w:rPr>
                                  <w:rFonts w:ascii="Calibri" w:hAnsi="Calibri"/>
                                  <w:b/>
                                  <w:i/>
                                  <w:spacing w:val="-6"/>
                                </w:rPr>
                                <w:t>e</w:t>
                              </w:r>
                              <w:r>
                                <w:rPr>
                                  <w:rFonts w:ascii="Calibri" w:hAnsi="Calibri"/>
                                  <w:b/>
                                  <w:i/>
                                  <w:spacing w:val="-14"/>
                                </w:rPr>
                                <w:t xml:space="preserve"> </w:t>
                              </w:r>
                              <w:r>
                                <w:rPr>
                                  <w:rFonts w:ascii="Calibri" w:hAnsi="Calibri"/>
                                  <w:b/>
                                  <w:i/>
                                  <w:spacing w:val="-6"/>
                                </w:rPr>
                                <w:t>Disciplinares</w:t>
                              </w:r>
                            </w:p>
                          </w:txbxContent>
                        </wps:txbx>
                        <wps:bodyPr lIns="0" tIns="0" rIns="0" bIns="0" anchor="t">
                          <a:noAutofit/>
                        </wps:bodyPr>
                      </wps:wsp>
                    </wpg:wgp>
                  </a:graphicData>
                </a:graphic>
              </wp:anchor>
            </w:drawing>
          </mc:Choice>
          <mc:Fallback>
            <w:pict>
              <v:group id="Group 8" o:spid="_x0000_s1031" style="position:absolute;margin-left:36.1pt;margin-top:15.15pt;width:517.85pt;height:51.9pt;z-index:-503316463;mso-wrap-distance-left:0;mso-wrap-distance-right:.05pt;mso-wrap-distance-bottom:.05pt;mso-position-horizontal-relative:page;mso-position-vertical-relative:text" coordsize="65768,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" o:allowincell="f">
                <v:shape id="Forma livre 7" o:spid="_x0000_s1032" style="position:absolute;top:417;width:65602;height:6174;visibility:visible;mso-wrap-style:square;v-text-anchor:top" coordsize="6560184,61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TMMA&#10;AADaAAAADwAAAGRycy9kb3ducmV2LnhtbESPT4vCMBTE74LfIbyFvciaugeV2igqLCwoqHU9eHs0&#10;r3/Y5qU0Ueu3N4LgcZiZ3zDJojO1uFLrKssKRsMIBHFmdcWFgr/jz9cUhPPIGmvLpOBODhbzfi/B&#10;WNsbH+ia+kIECLsYFZTeN7GULivJoBvahjh4uW0N+iDbQuoWbwFuavkdRWNpsOKwUGJD65Ky//Ri&#10;FNCmSLvLYLrPo/1pdTpvdx6XO6U+P7rlDISnzr/Dr/avVjCB55V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CTMMAAADaAAAADwAAAAAAAAAAAAAAAACYAgAAZHJzL2Rv&#10;d25yZXYueG1sUEsFBgAAAAAEAAQA9QAAAIgDAAAAAA==&#10;" path="m6407784,l152400,,93345,8254,45084,29844,12064,62864,,102869,,514350r12064,40004l45084,586739r48261,22225l152400,617219r6255384,l6467475,608964r48259,-22225l6548755,554354r11429,-40004l6560184,102869,6548755,62864,6515734,29844,6467475,8254,6407784,xe" fillcolor="#787878" stroked="f" strokeweight="0">
                  <v:fill opacity="32896f"/>
                  <v:path arrowok="t" textboxrect="0,0,6560819,617855"/>
                </v:shape>
                <v:shape id="Forma livre 8" o:spid="_x0000_s1033" style="position:absolute;left:115;top:50;width:65603;height:6174;visibility:visible;mso-wrap-style:square;v-text-anchor:top" coordsize="6560184,61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0AMAA&#10;AADaAAAADwAAAGRycy9kb3ducmV2LnhtbERPy2oCMRTdC/2HcAvuNNMiUkejtIriohRfoMvL5DoZ&#10;nNwMSdTx782i4PJw3pNZa2txIx8qxwo++hkI4sLpiksFh/2y9wUiRGSNtWNS8KAAs+lbZ4K5dnfe&#10;0m0XS5FCOOSowMTY5FKGwpDF0HcNceLOzluMCfpSao/3FG5r+ZllQ2mx4tRgsKG5oeKyu1oF858R&#10;H/1mv2lOi9Xiz/wOuDiuleq+t99jEJHa+BL/u9daQdqarqQb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E0AMAAAADaAAAADwAAAAAAAAAAAAAAAACYAgAAZHJzL2Rvd25y&#10;ZXYueG1sUEsFBgAAAAAEAAQA9QAAAIUDAAAAAA==&#10;" path="m6407784,l152400,,93345,8255,44450,30480,12065,62865,,102870,,514350r12065,40005l44450,587375r48895,21590l152400,617220r6255384,l6466840,608965r48894,-21590l6548120,554355r12064,-40005l6560184,102870,6548120,62865,6515734,30480,6466840,8255,6407784,xe" stroked="f" strokeweight="0">
                  <v:path arrowok="t" textboxrect="0,0,6560819,617855"/>
                </v:shape>
                <v:shape id="Forma livre 9" o:spid="_x0000_s1034" style="position:absolute;left:115;top:50;width:65603;height:6174;visibility:visible;mso-wrap-style:square;v-text-anchor:top" coordsize="6560184,61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CsQA&#10;AADaAAAADwAAAGRycy9kb3ducmV2LnhtbESPwWrDMBBE74H+g9hCb7HcHELrRg4hJVAKPdTxIcet&#10;tLGNrZWxFNvp11eBQI/DzLxhNtvZdmKkwTeOFTwnKQhi7UzDlYLyeFi+gPAB2WDnmBRcycM2f1hs&#10;MDNu4m8ai1CJCGGfoYI6hD6T0uuaLPrE9cTRO7vBYohyqKQZcIpw28lVmq6lxYbjQo097WvSbXGx&#10;Cs7F5+792JVt+vtDq9OXvupmvVfq6XHevYEINIf/8L39YRS8wu1Kv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P7wrEAAAA2gAAAA8AAAAAAAAAAAAAAAAAmAIAAGRycy9k&#10;b3ducmV2LnhtbFBLBQYAAAAABAAEAPUAAACJAwAAAAA=&#10;" path="m152400,l93345,8255,44450,30480,12065,62865,,102870,,514350r12065,40005l44450,587375r48895,21590l152400,617220r6255384,l6466840,608965r48894,-21590l6548120,554355r12064,-40005l6560184,102870,6548120,62865,6515734,30480,6466840,8255,6407784,,152400,xe" filled="f" strokecolor="#7d7d7d" strokeweight=".26mm">
                  <v:path arrowok="t" textboxrect="0,0,6560819,617855"/>
                </v:shape>
                <v:shape id="Forma livre 10" o:spid="_x0000_s1035" style="position:absolute;left:14320;top:806;width:37880;height:4972;visibility:visible;mso-wrap-style:square;v-text-anchor:top" coordsize="3787775,49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bMQA&#10;AADbAAAADwAAAGRycy9kb3ducmV2LnhtbESPQWvCQBCF70L/wzKF3nRTD0VSVxFLQagVtXofsmMS&#10;zM6muxuT/vvOQfA2w3vz3jfz5eAadaMQa88GXicZKOLC25pLA6efz/EMVEzIFhvPZOCPIiwXT6M5&#10;5tb3fKDbMZVKQjjmaKBKqc21jkVFDuPEt8SiXXxwmGQNpbYBewl3jZ5m2Zt2WLM0VNjSuqLieuyc&#10;gV1/nrnzej+ctuFr97H9pe/u2hnz8jys3kElGtLDfL/eWMEXevlFB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zvmzEAAAA2wAAAA8AAAAAAAAAAAAAAAAAmAIAAGRycy9k&#10;b3ducmV2LnhtbFBLBQYAAAAABAAEAPUAAACJAwAAAAA=&#10;" path="m3787775,l,,,497204r3787775,l3787775,xe" stroked="f" strokeweight="0">
                  <v:path arrowok="t" textboxrect="0,0,3788410,497840"/>
                </v:shape>
                <v:rect id="Retângulo 11" o:spid="_x0000_s1036" style="position:absolute;width:65768;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aQsAA&#10;AADbAAAADwAAAGRycy9kb3ducmV2LnhtbERPTYvCMBC9L/gfwgje1lQPotUoYinobdW97G1oxrbY&#10;TNoktt1/v1lY2Ns83ufsDqNpRE/O15YVLOYJCOLC6ppLBZ/3/H0NwgdkjY1lUvBNHg77ydsOU20H&#10;vlJ/C6WIIexTVFCF0KZS+qIig35uW+LIPawzGCJ0pdQOhxhuGrlMkpU0WHNsqLClU0XF8/YyCjK3&#10;0rk/nbN88zVk4fLR9Z3slJpNx+MWRKAx/Iv/3Gcd5y/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IaQsAAAADbAAAADwAAAAAAAAAAAAAAAACYAgAAZHJzL2Rvd25y&#10;ZXYueG1sUEsFBgAAAAAEAAQA9QAAAIUDAAAAAA==&#10;" filled="f" stroked="f" strokeweight="0">
                  <v:textbox inset="0,0,0,0">
                    <w:txbxContent>
                      <w:p w:rsidR="00B01C3C" w:rsidRDefault="00B01C3C">
                        <w:pPr>
                          <w:spacing w:before="237"/>
                          <w:ind w:left="244"/>
                          <w:jc w:val="center"/>
                          <w:rPr>
                            <w:rFonts w:ascii="Calibri" w:hAnsi="Calibri"/>
                            <w:b/>
                          </w:rPr>
                        </w:pPr>
                        <w:r>
                          <w:rPr>
                            <w:rFonts w:ascii="Calibri" w:hAnsi="Calibri"/>
                            <w:b/>
                            <w:spacing w:val="-5"/>
                          </w:rPr>
                          <w:t>PRIMEIRA</w:t>
                        </w:r>
                        <w:r>
                          <w:rPr>
                            <w:rFonts w:ascii="Calibri" w:hAnsi="Calibri"/>
                            <w:b/>
                            <w:spacing w:val="-4"/>
                          </w:rPr>
                          <w:t xml:space="preserve"> </w:t>
                        </w:r>
                        <w:r>
                          <w:rPr>
                            <w:rFonts w:ascii="Calibri" w:hAnsi="Calibri"/>
                            <w:b/>
                            <w:spacing w:val="-2"/>
                          </w:rPr>
                          <w:t>PARTE</w:t>
                        </w:r>
                      </w:p>
                      <w:p w:rsidR="00B01C3C" w:rsidRDefault="00B01C3C">
                        <w:pPr>
                          <w:spacing w:before="5"/>
                          <w:ind w:left="244" w:right="1"/>
                          <w:jc w:val="center"/>
                          <w:rPr>
                            <w:rFonts w:ascii="Calibri" w:hAnsi="Calibri"/>
                            <w:b/>
                            <w:i/>
                          </w:rPr>
                        </w:pPr>
                        <w:r>
                          <w:rPr>
                            <w:rFonts w:ascii="Calibri" w:hAnsi="Calibri"/>
                            <w:b/>
                            <w:i/>
                            <w:spacing w:val="-6"/>
                          </w:rPr>
                          <w:t>Assuntos</w:t>
                        </w:r>
                        <w:r>
                          <w:rPr>
                            <w:rFonts w:ascii="Calibri" w:hAnsi="Calibri"/>
                            <w:b/>
                            <w:i/>
                            <w:spacing w:val="-9"/>
                          </w:rPr>
                          <w:t xml:space="preserve"> </w:t>
                        </w:r>
                        <w:r>
                          <w:rPr>
                            <w:rFonts w:ascii="Calibri" w:hAnsi="Calibri"/>
                            <w:b/>
                            <w:i/>
                            <w:spacing w:val="-6"/>
                          </w:rPr>
                          <w:t>de</w:t>
                        </w:r>
                        <w:r>
                          <w:rPr>
                            <w:rFonts w:ascii="Calibri" w:hAnsi="Calibri"/>
                            <w:b/>
                            <w:i/>
                            <w:spacing w:val="7"/>
                          </w:rPr>
                          <w:t xml:space="preserve"> </w:t>
                        </w:r>
                        <w:r>
                          <w:rPr>
                            <w:rFonts w:ascii="Calibri" w:hAnsi="Calibri"/>
                            <w:b/>
                            <w:i/>
                            <w:spacing w:val="-6"/>
                          </w:rPr>
                          <w:t>Gabinete</w:t>
                        </w:r>
                        <w:r>
                          <w:rPr>
                            <w:rFonts w:ascii="Calibri" w:hAnsi="Calibri"/>
                            <w:b/>
                            <w:i/>
                            <w:spacing w:val="-21"/>
                          </w:rPr>
                          <w:t xml:space="preserve"> </w:t>
                        </w:r>
                        <w:r>
                          <w:rPr>
                            <w:rFonts w:ascii="Calibri" w:hAnsi="Calibri"/>
                            <w:b/>
                            <w:i/>
                            <w:spacing w:val="-6"/>
                          </w:rPr>
                          <w:t>e</w:t>
                        </w:r>
                        <w:r>
                          <w:rPr>
                            <w:rFonts w:ascii="Calibri" w:hAnsi="Calibri"/>
                            <w:b/>
                            <w:i/>
                            <w:spacing w:val="-14"/>
                          </w:rPr>
                          <w:t xml:space="preserve"> </w:t>
                        </w:r>
                        <w:r>
                          <w:rPr>
                            <w:rFonts w:ascii="Calibri" w:hAnsi="Calibri"/>
                            <w:b/>
                            <w:i/>
                            <w:spacing w:val="-6"/>
                          </w:rPr>
                          <w:t>Disciplinares</w:t>
                        </w:r>
                      </w:p>
                    </w:txbxContent>
                  </v:textbox>
                </v:rect>
                <w10:wrap type="topAndBottom" anchorx="page"/>
              </v:group>
            </w:pict>
          </mc:Fallback>
        </mc:AlternateContent>
      </w:r>
    </w:p>
    <w:p w:rsidR="009E0751" w:rsidRPr="00C31550" w:rsidRDefault="00F20498" w:rsidP="00D77AA5">
      <w:pPr>
        <w:spacing w:line="360" w:lineRule="auto"/>
        <w:ind w:left="120"/>
        <w:rPr>
          <w:i/>
          <w:spacing w:val="-2"/>
        </w:rPr>
      </w:pPr>
      <w:r w:rsidRPr="00C31550">
        <w:rPr>
          <w:i/>
        </w:rPr>
        <w:t>Sem</w:t>
      </w:r>
      <w:r w:rsidRPr="00C31550">
        <w:rPr>
          <w:i/>
          <w:spacing w:val="-13"/>
        </w:rPr>
        <w:t xml:space="preserve"> </w:t>
      </w:r>
      <w:r w:rsidRPr="00C31550">
        <w:rPr>
          <w:i/>
          <w:spacing w:val="-2"/>
        </w:rPr>
        <w:t>alterações.</w:t>
      </w:r>
    </w:p>
    <w:p w:rsidR="0006211D" w:rsidRDefault="00F20498" w:rsidP="000958EE">
      <w:pPr>
        <w:spacing w:line="360" w:lineRule="auto"/>
        <w:ind w:left="120"/>
        <w:jc w:val="center"/>
        <w:rPr>
          <w:b/>
          <w:i/>
          <w:spacing w:val="-2"/>
        </w:rPr>
      </w:pPr>
      <w:r w:rsidRPr="00C31550">
        <w:rPr>
          <w:noProof/>
          <w:lang w:val="pt-BR" w:eastAsia="pt-BR"/>
        </w:rPr>
        <mc:AlternateContent>
          <mc:Choice Requires="wpg">
            <w:drawing>
              <wp:anchor distT="0" distB="0" distL="0" distR="635" simplePos="0" relativeHeight="19" behindDoc="1" locked="0" layoutInCell="0" allowOverlap="1" wp14:anchorId="5C006CA9" wp14:editId="175570A7">
                <wp:simplePos x="0" y="0"/>
                <wp:positionH relativeFrom="page">
                  <wp:posOffset>473710</wp:posOffset>
                </wp:positionH>
                <wp:positionV relativeFrom="paragraph">
                  <wp:posOffset>187960</wp:posOffset>
                </wp:positionV>
                <wp:extent cx="6415405" cy="629285"/>
                <wp:effectExtent l="0" t="1270" r="0" b="0"/>
                <wp:wrapTopAndBottom/>
                <wp:docPr id="5" name="Group 14"/>
                <wp:cNvGraphicFramePr/>
                <a:graphic xmlns:a="http://schemas.openxmlformats.org/drawingml/2006/main">
                  <a:graphicData uri="http://schemas.microsoft.com/office/word/2010/wordprocessingGroup">
                    <wpg:wgp>
                      <wpg:cNvGrpSpPr/>
                      <wpg:grpSpPr>
                        <a:xfrm>
                          <a:off x="0" y="0"/>
                          <a:ext cx="6415560" cy="629280"/>
                          <a:chOff x="0" y="0"/>
                          <a:chExt cx="6415560" cy="629280"/>
                        </a:xfrm>
                      </wpg:grpSpPr>
                      <wps:wsp>
                        <wps:cNvPr id="13" name="Forma livre 13"/>
                        <wps:cNvSpPr/>
                        <wps:spPr>
                          <a:xfrm>
                            <a:off x="0" y="1728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6249670" y="0"/>
                                </a:moveTo>
                                <a:lnTo>
                                  <a:pt x="148590" y="0"/>
                                </a:lnTo>
                                <a:lnTo>
                                  <a:pt x="90805" y="8254"/>
                                </a:lnTo>
                                <a:lnTo>
                                  <a:pt x="43815" y="29844"/>
                                </a:lnTo>
                                <a:lnTo>
                                  <a:pt x="12065" y="62229"/>
                                </a:lnTo>
                                <a:lnTo>
                                  <a:pt x="0" y="102235"/>
                                </a:lnTo>
                                <a:lnTo>
                                  <a:pt x="0" y="509904"/>
                                </a:lnTo>
                                <a:lnTo>
                                  <a:pt x="12065" y="549275"/>
                                </a:lnTo>
                                <a:lnTo>
                                  <a:pt x="43815" y="581660"/>
                                </a:lnTo>
                                <a:lnTo>
                                  <a:pt x="90805" y="603885"/>
                                </a:lnTo>
                                <a:lnTo>
                                  <a:pt x="148590" y="611504"/>
                                </a:lnTo>
                                <a:lnTo>
                                  <a:pt x="6249670" y="611504"/>
                                </a:lnTo>
                                <a:lnTo>
                                  <a:pt x="6307455" y="603885"/>
                                </a:lnTo>
                                <a:lnTo>
                                  <a:pt x="6355080" y="581660"/>
                                </a:lnTo>
                                <a:lnTo>
                                  <a:pt x="6386830" y="549275"/>
                                </a:lnTo>
                                <a:lnTo>
                                  <a:pt x="6398260" y="509904"/>
                                </a:lnTo>
                                <a:lnTo>
                                  <a:pt x="6398260" y="102235"/>
                                </a:lnTo>
                                <a:lnTo>
                                  <a:pt x="6386830" y="62229"/>
                                </a:lnTo>
                                <a:lnTo>
                                  <a:pt x="6355080" y="29844"/>
                                </a:lnTo>
                                <a:lnTo>
                                  <a:pt x="6307455" y="8254"/>
                                </a:lnTo>
                                <a:lnTo>
                                  <a:pt x="6249670" y="0"/>
                                </a:lnTo>
                                <a:close/>
                              </a:path>
                            </a:pathLst>
                          </a:custGeom>
                          <a:solidFill>
                            <a:srgbClr val="787878">
                              <a:alpha val="50000"/>
                            </a:srgbClr>
                          </a:solidFill>
                          <a:ln w="0">
                            <a:noFill/>
                          </a:ln>
                        </wps:spPr>
                        <wps:style>
                          <a:lnRef idx="0">
                            <a:scrgbClr r="0" g="0" b="0"/>
                          </a:lnRef>
                          <a:fillRef idx="0">
                            <a:scrgbClr r="0" g="0" b="0"/>
                          </a:fillRef>
                          <a:effectRef idx="0">
                            <a:scrgbClr r="0" g="0" b="0"/>
                          </a:effectRef>
                          <a:fontRef idx="minor"/>
                        </wps:style>
                        <wps:bodyPr/>
                      </wps:wsp>
                      <wps:wsp>
                        <wps:cNvPr id="14" name="Forma livre 14"/>
                        <wps:cNvSpPr/>
                        <wps:spPr>
                          <a:xfrm>
                            <a:off x="12240" y="432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6249670" y="0"/>
                                </a:moveTo>
                                <a:lnTo>
                                  <a:pt x="148590" y="0"/>
                                </a:lnTo>
                                <a:lnTo>
                                  <a:pt x="90804" y="7619"/>
                                </a:lnTo>
                                <a:lnTo>
                                  <a:pt x="43815" y="29210"/>
                                </a:lnTo>
                                <a:lnTo>
                                  <a:pt x="11429" y="61594"/>
                                </a:lnTo>
                                <a:lnTo>
                                  <a:pt x="0" y="101600"/>
                                </a:lnTo>
                                <a:lnTo>
                                  <a:pt x="0" y="509269"/>
                                </a:lnTo>
                                <a:lnTo>
                                  <a:pt x="11429" y="548639"/>
                                </a:lnTo>
                                <a:lnTo>
                                  <a:pt x="43815" y="581660"/>
                                </a:lnTo>
                                <a:lnTo>
                                  <a:pt x="90804" y="603250"/>
                                </a:lnTo>
                                <a:lnTo>
                                  <a:pt x="148590" y="611504"/>
                                </a:lnTo>
                                <a:lnTo>
                                  <a:pt x="6249670" y="611504"/>
                                </a:lnTo>
                                <a:lnTo>
                                  <a:pt x="6307455" y="603250"/>
                                </a:lnTo>
                                <a:lnTo>
                                  <a:pt x="6354445" y="581660"/>
                                </a:lnTo>
                                <a:lnTo>
                                  <a:pt x="6386830" y="549275"/>
                                </a:lnTo>
                                <a:lnTo>
                                  <a:pt x="6398259" y="509269"/>
                                </a:lnTo>
                                <a:lnTo>
                                  <a:pt x="6398259" y="101600"/>
                                </a:lnTo>
                                <a:lnTo>
                                  <a:pt x="6386830" y="61594"/>
                                </a:lnTo>
                                <a:lnTo>
                                  <a:pt x="6354445" y="29210"/>
                                </a:lnTo>
                                <a:lnTo>
                                  <a:pt x="6307455" y="7619"/>
                                </a:lnTo>
                                <a:lnTo>
                                  <a:pt x="624967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5" name="Forma livre 15"/>
                        <wps:cNvSpPr/>
                        <wps:spPr>
                          <a:xfrm>
                            <a:off x="12240" y="432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148590" y="0"/>
                                </a:moveTo>
                                <a:lnTo>
                                  <a:pt x="90804" y="7619"/>
                                </a:lnTo>
                                <a:lnTo>
                                  <a:pt x="43815" y="29210"/>
                                </a:lnTo>
                                <a:lnTo>
                                  <a:pt x="11429" y="61594"/>
                                </a:lnTo>
                                <a:lnTo>
                                  <a:pt x="0" y="101600"/>
                                </a:lnTo>
                                <a:lnTo>
                                  <a:pt x="0" y="509269"/>
                                </a:lnTo>
                                <a:lnTo>
                                  <a:pt x="11429" y="548639"/>
                                </a:lnTo>
                                <a:lnTo>
                                  <a:pt x="43815" y="581660"/>
                                </a:lnTo>
                                <a:lnTo>
                                  <a:pt x="90804" y="603250"/>
                                </a:lnTo>
                                <a:lnTo>
                                  <a:pt x="148590" y="611504"/>
                                </a:lnTo>
                                <a:lnTo>
                                  <a:pt x="6249670" y="611504"/>
                                </a:lnTo>
                                <a:lnTo>
                                  <a:pt x="6307455" y="603250"/>
                                </a:lnTo>
                                <a:lnTo>
                                  <a:pt x="6354445" y="581660"/>
                                </a:lnTo>
                                <a:lnTo>
                                  <a:pt x="6386830" y="549275"/>
                                </a:lnTo>
                                <a:lnTo>
                                  <a:pt x="6398259" y="509269"/>
                                </a:lnTo>
                                <a:lnTo>
                                  <a:pt x="6398259" y="101600"/>
                                </a:lnTo>
                                <a:lnTo>
                                  <a:pt x="6386830" y="61594"/>
                                </a:lnTo>
                                <a:lnTo>
                                  <a:pt x="6354445" y="29210"/>
                                </a:lnTo>
                                <a:lnTo>
                                  <a:pt x="6307455" y="7619"/>
                                </a:lnTo>
                                <a:lnTo>
                                  <a:pt x="6249670" y="0"/>
                                </a:lnTo>
                                <a:lnTo>
                                  <a:pt x="148590" y="0"/>
                                </a:lnTo>
                                <a:close/>
                              </a:path>
                            </a:pathLst>
                          </a:custGeom>
                          <a:noFill/>
                          <a:ln w="9360">
                            <a:solidFill>
                              <a:srgbClr val="7D7D7D"/>
                            </a:solidFill>
                            <a:round/>
                          </a:ln>
                        </wps:spPr>
                        <wps:style>
                          <a:lnRef idx="0">
                            <a:scrgbClr r="0" g="0" b="0"/>
                          </a:lnRef>
                          <a:fillRef idx="0">
                            <a:scrgbClr r="0" g="0" b="0"/>
                          </a:fillRef>
                          <a:effectRef idx="0">
                            <a:scrgbClr r="0" g="0" b="0"/>
                          </a:effectRef>
                          <a:fontRef idx="minor"/>
                        </wps:style>
                        <wps:bodyPr/>
                      </wps:wsp>
                      <wps:wsp>
                        <wps:cNvPr id="16" name="Forma livre 16"/>
                        <wps:cNvSpPr/>
                        <wps:spPr>
                          <a:xfrm>
                            <a:off x="1190520" y="50040"/>
                            <a:ext cx="4090680" cy="489600"/>
                          </a:xfrm>
                          <a:custGeom>
                            <a:avLst/>
                            <a:gdLst>
                              <a:gd name="textAreaLeft" fmla="*/ 0 w 2319120"/>
                              <a:gd name="textAreaRight" fmla="*/ 2319480 w 2319120"/>
                              <a:gd name="textAreaTop" fmla="*/ 0 h 277560"/>
                              <a:gd name="textAreaBottom" fmla="*/ 277920 h 277560"/>
                            </a:gdLst>
                            <a:ahLst/>
                            <a:cxnLst/>
                            <a:rect l="textAreaLeft" t="textAreaTop" r="textAreaRight" b="textAreaBottom"/>
                            <a:pathLst>
                              <a:path w="4090670" h="489584">
                                <a:moveTo>
                                  <a:pt x="4090670" y="66916"/>
                                </a:moveTo>
                                <a:lnTo>
                                  <a:pt x="3448685" y="66916"/>
                                </a:lnTo>
                                <a:lnTo>
                                  <a:pt x="3448685" y="0"/>
                                </a:lnTo>
                                <a:lnTo>
                                  <a:pt x="789305" y="0"/>
                                </a:lnTo>
                                <a:lnTo>
                                  <a:pt x="789305" y="66916"/>
                                </a:lnTo>
                                <a:lnTo>
                                  <a:pt x="0" y="66916"/>
                                </a:lnTo>
                                <a:lnTo>
                                  <a:pt x="0" y="489191"/>
                                </a:lnTo>
                                <a:lnTo>
                                  <a:pt x="4090670" y="489191"/>
                                </a:lnTo>
                                <a:lnTo>
                                  <a:pt x="4090670" y="6691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7" name="Forma livre 17"/>
                        <wps:cNvSpPr/>
                        <wps:spPr>
                          <a:xfrm>
                            <a:off x="1190520" y="117360"/>
                            <a:ext cx="4090680" cy="422280"/>
                          </a:xfrm>
                          <a:custGeom>
                            <a:avLst/>
                            <a:gdLst>
                              <a:gd name="textAreaLeft" fmla="*/ 0 w 2319120"/>
                              <a:gd name="textAreaRight" fmla="*/ 2319480 w 2319120"/>
                              <a:gd name="textAreaTop" fmla="*/ 0 h 239400"/>
                              <a:gd name="textAreaBottom" fmla="*/ 239760 h 239400"/>
                            </a:gdLst>
                            <a:ahLst/>
                            <a:cxnLst/>
                            <a:rect l="textAreaLeft" t="textAreaTop" r="textAreaRight" b="textAreaBottom"/>
                            <a:pathLst>
                              <a:path w="4090670" h="422275">
                                <a:moveTo>
                                  <a:pt x="0" y="422275"/>
                                </a:moveTo>
                                <a:lnTo>
                                  <a:pt x="4090670" y="422275"/>
                                </a:lnTo>
                                <a:lnTo>
                                  <a:pt x="4090670" y="0"/>
                                </a:lnTo>
                                <a:lnTo>
                                  <a:pt x="0" y="0"/>
                                </a:lnTo>
                                <a:lnTo>
                                  <a:pt x="0" y="422275"/>
                                </a:lnTo>
                                <a:close/>
                              </a:path>
                            </a:pathLst>
                          </a:custGeom>
                          <a:noFill/>
                          <a:ln w="9525">
                            <a:solidFill>
                              <a:srgbClr val="FFFFFF"/>
                            </a:solidFill>
                            <a:round/>
                          </a:ln>
                        </wps:spPr>
                        <wps:style>
                          <a:lnRef idx="0">
                            <a:scrgbClr r="0" g="0" b="0"/>
                          </a:lnRef>
                          <a:fillRef idx="0">
                            <a:scrgbClr r="0" g="0" b="0"/>
                          </a:fillRef>
                          <a:effectRef idx="0">
                            <a:scrgbClr r="0" g="0" b="0"/>
                          </a:effectRef>
                          <a:fontRef idx="minor"/>
                        </wps:style>
                        <wps:bodyPr/>
                      </wps:wsp>
                      <wps:wsp>
                        <wps:cNvPr id="18" name="Retângulo 18"/>
                        <wps:cNvSpPr/>
                        <wps:spPr>
                          <a:xfrm>
                            <a:off x="0" y="0"/>
                            <a:ext cx="6415560" cy="62928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pPr>
                                <w:spacing w:before="252" w:line="257" w:lineRule="exact"/>
                                <w:ind w:left="356" w:right="276"/>
                                <w:jc w:val="center"/>
                                <w:rPr>
                                  <w:rFonts w:ascii="Calibri" w:hAnsi="Calibri"/>
                                  <w:b/>
                                </w:rPr>
                              </w:pPr>
                              <w:r>
                                <w:rPr>
                                  <w:rFonts w:ascii="Calibri" w:hAnsi="Calibri"/>
                                  <w:b/>
                                  <w:spacing w:val="-4"/>
                                </w:rPr>
                                <w:t xml:space="preserve">SEGUNDA </w:t>
                              </w:r>
                              <w:r>
                                <w:rPr>
                                  <w:rFonts w:ascii="Calibri" w:hAnsi="Calibri"/>
                                  <w:b/>
                                  <w:spacing w:val="-2"/>
                                </w:rPr>
                                <w:t>PARTE</w:t>
                              </w:r>
                            </w:p>
                            <w:p w:rsidR="00B01C3C" w:rsidRDefault="00B01C3C">
                              <w:pPr>
                                <w:spacing w:line="257" w:lineRule="exact"/>
                                <w:ind w:left="356" w:right="274"/>
                                <w:jc w:val="center"/>
                                <w:rPr>
                                  <w:rFonts w:ascii="Calibri" w:hAnsi="Calibri"/>
                                  <w:b/>
                                  <w:i/>
                                </w:rPr>
                              </w:pPr>
                              <w:r>
                                <w:rPr>
                                  <w:rFonts w:ascii="Calibri" w:hAnsi="Calibri"/>
                                  <w:b/>
                                  <w:i/>
                                  <w:spacing w:val="-4"/>
                                </w:rPr>
                                <w:t>Assuntos</w:t>
                              </w:r>
                              <w:r>
                                <w:rPr>
                                  <w:rFonts w:ascii="Calibri" w:hAnsi="Calibri"/>
                                  <w:b/>
                                  <w:i/>
                                </w:rPr>
                                <w:t xml:space="preserve"> </w:t>
                              </w:r>
                              <w:r>
                                <w:rPr>
                                  <w:rFonts w:ascii="Calibri" w:hAnsi="Calibri"/>
                                  <w:b/>
                                  <w:i/>
                                  <w:spacing w:val="-4"/>
                                </w:rPr>
                                <w:t>de</w:t>
                              </w:r>
                              <w:r>
                                <w:rPr>
                                  <w:rFonts w:ascii="Calibri" w:hAnsi="Calibri"/>
                                  <w:b/>
                                  <w:i/>
                                  <w:spacing w:val="-8"/>
                                </w:rPr>
                                <w:t xml:space="preserve"> </w:t>
                              </w:r>
                              <w:r>
                                <w:rPr>
                                  <w:rFonts w:ascii="Calibri" w:hAnsi="Calibri"/>
                                  <w:b/>
                                  <w:i/>
                                  <w:spacing w:val="-4"/>
                                </w:rPr>
                                <w:t>Conselhos,</w:t>
                              </w:r>
                              <w:r>
                                <w:rPr>
                                  <w:rFonts w:ascii="Calibri" w:hAnsi="Calibri"/>
                                  <w:b/>
                                  <w:i/>
                                  <w:spacing w:val="-2"/>
                                </w:rPr>
                                <w:t xml:space="preserve"> </w:t>
                              </w:r>
                              <w:r>
                                <w:rPr>
                                  <w:rFonts w:ascii="Calibri" w:hAnsi="Calibri"/>
                                  <w:b/>
                                  <w:i/>
                                  <w:spacing w:val="-4"/>
                                </w:rPr>
                                <w:t>Comissões,</w:t>
                              </w:r>
                              <w:r>
                                <w:rPr>
                                  <w:rFonts w:ascii="Calibri" w:hAnsi="Calibri"/>
                                  <w:b/>
                                  <w:i/>
                                  <w:spacing w:val="-3"/>
                                </w:rPr>
                                <w:t xml:space="preserve"> </w:t>
                              </w:r>
                              <w:r>
                                <w:rPr>
                                  <w:rFonts w:ascii="Calibri" w:hAnsi="Calibri"/>
                                  <w:b/>
                                  <w:i/>
                                  <w:spacing w:val="-4"/>
                                </w:rPr>
                                <w:t>Comitês</w:t>
                              </w:r>
                              <w:r>
                                <w:rPr>
                                  <w:rFonts w:ascii="Calibri" w:hAnsi="Calibri"/>
                                  <w:b/>
                                  <w:i/>
                                  <w:spacing w:val="-6"/>
                                </w:rPr>
                                <w:t xml:space="preserve"> </w:t>
                              </w:r>
                              <w:r>
                                <w:rPr>
                                  <w:rFonts w:ascii="Calibri" w:hAnsi="Calibri"/>
                                  <w:b/>
                                  <w:i/>
                                  <w:spacing w:val="-4"/>
                                </w:rPr>
                                <w:t>e</w:t>
                              </w:r>
                              <w:r>
                                <w:rPr>
                                  <w:rFonts w:ascii="Calibri" w:hAnsi="Calibri"/>
                                  <w:b/>
                                  <w:i/>
                                  <w:spacing w:val="-1"/>
                                </w:rPr>
                                <w:t xml:space="preserve"> </w:t>
                              </w:r>
                              <w:proofErr w:type="gramStart"/>
                              <w:r>
                                <w:rPr>
                                  <w:rFonts w:ascii="Calibri" w:hAnsi="Calibri"/>
                                  <w:b/>
                                  <w:i/>
                                  <w:spacing w:val="-4"/>
                                </w:rPr>
                                <w:t>Colegiados</w:t>
                              </w:r>
                              <w:proofErr w:type="gramEnd"/>
                            </w:p>
                          </w:txbxContent>
                        </wps:txbx>
                        <wps:bodyPr lIns="0" tIns="0" rIns="0" bIns="0" anchor="t">
                          <a:noAutofit/>
                        </wps:bodyPr>
                      </wps:wsp>
                    </wpg:wgp>
                  </a:graphicData>
                </a:graphic>
              </wp:anchor>
            </w:drawing>
          </mc:Choice>
          <mc:Fallback>
            <w:pict>
              <v:group id="Group 14" o:spid="_x0000_s1037" style="position:absolute;left:0;text-align:left;margin-left:37.3pt;margin-top:14.8pt;width:505.15pt;height:49.55pt;z-index:-503316461;mso-wrap-distance-left:0;mso-wrap-distance-right:.05pt;mso-position-horizontal-relative:page;mso-position-vertical-relative:text" coordsize="6415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" o:allowincell="f">
                <v:shape id="Forma livre 13" o:spid="_x0000_s1038" style="position:absolute;top:172;width:63982;height:6117;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63lMEA&#10;AADbAAAADwAAAGRycy9kb3ducmV2LnhtbERP32vCMBB+H/g/hBv4tqZT6KQ2yhAEBUGmg+3x1pxt&#10;WHMpTWzrf2+Ewd7u4/t5xXq0jeip88axgtckBUFcOm24UvB53r4sQPiArLFxTApu5GG9mjwVmGs3&#10;8Af1p1CJGMI+RwV1CG0upS9rsugT1xJH7uI6iyHCrpK6wyGG20bO0jSTFg3Hhhpb2tRU/p6uVsEW&#10;zddPOCzezLzRMq32x+E7k0pNn8f3JYhAY/gX/7l3Os6fw+OXe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et5TBAAAA2wAAAA8AAAAAAAAAAAAAAAAAmAIAAGRycy9kb3du&#10;cmV2LnhtbFBLBQYAAAAABAAEAPUAAACGAwAAAAA=&#10;" path="m6249670,l148590,,90805,8254,43815,29844,12065,62229,,102235,,509904r12065,39371l43815,581660r46990,22225l148590,611504r6101080,l6307455,603885r47625,-22225l6386830,549275r11430,-39371l6398260,102235,6386830,62229,6355080,29844,6307455,8254,6249670,xe" fillcolor="#787878" stroked="f" strokeweight="0">
                  <v:fill opacity="32896f"/>
                  <v:path arrowok="t" textboxrect="0,0,6398895,612140"/>
                </v:shape>
                <v:shape id="Forma livre 14" o:spid="_x0000_s1039" style="position:absolute;left:122;top:43;width:63983;height:6116;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5Z6L8A&#10;AADbAAAADwAAAGRycy9kb3ducmV2LnhtbERPS4vCMBC+C/6HMII3TdVlkWoqIgrinnzgeWymD2wm&#10;tYla/fWbhQVv8/E9Z75oTSUe1LjSsoLRMAJBnFpdcq7gdNwMpiCcR9ZYWSYFL3KwSLqdOcbaPnlP&#10;j4PPRQhhF6OCwvs6ltKlBRl0Q1sTBy6zjUEfYJNL3eAzhJtKjqPoWxosOTQUWNOqoPR6uBsF2fu1&#10;X1K0nqzPF/652RPKerpTqt9rlzMQnlr/Ef+7tzrM/4K/X8IBM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LlnovwAAANsAAAAPAAAAAAAAAAAAAAAAAJgCAABkcnMvZG93bnJl&#10;di54bWxQSwUGAAAAAAQABAD1AAAAhAMAAAAA&#10;" path="m6249670,l148590,,90804,7619,43815,29210,11429,61594,,101600,,509269r11429,39370l43815,581660r46989,21590l148590,611504r6101080,l6307455,603250r46990,-21590l6386830,549275r11429,-40006l6398259,101600,6386830,61594,6354445,29210,6307455,7619,6249670,xe" stroked="f" strokeweight="0">
                  <v:path arrowok="t" textboxrect="0,0,6398895,612140"/>
                </v:shape>
                <v:shape id="Forma livre 15" o:spid="_x0000_s1040" style="position:absolute;left:122;top:43;width:63983;height:6116;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f8EA&#10;AADbAAAADwAAAGRycy9kb3ducmV2LnhtbERPzWqDQBC+F/IOyxRyq2uTNgSbVYJJqddqHmBwpypx&#10;Z8XdqOnTdwuF3ubj+51DtpheTDS6zrKC5ygGQVxb3XGj4FK9P+1BOI+ssbdMCu7kIEtXDwdMtJ35&#10;k6bSNyKEsEtQQev9kEjp6pYMusgOxIH7sqNBH+DYSD3iHMJNLzdxvJMGOw4NLQ6Ut1Rfy5tRsKni&#10;7ntb3E7Vecqn4uV6zD/0rNT6cTm+gfC0+H/xn7vQYf4r/P4SDpD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UX/BAAAA2wAAAA8AAAAAAAAAAAAAAAAAmAIAAGRycy9kb3du&#10;cmV2LnhtbFBLBQYAAAAABAAEAPUAAACGAwAAAAA=&#10;" path="m148590,l90804,7619,43815,29210,11429,61594,,101600,,509269r11429,39370l43815,581660r46989,21590l148590,611504r6101080,l6307455,603250r46990,-21590l6386830,549275r11429,-40006l6398259,101600,6386830,61594,6354445,29210,6307455,7619,6249670,,148590,xe" filled="f" strokecolor="#7d7d7d" strokeweight=".26mm">
                  <v:path arrowok="t" textboxrect="0,0,6398895,612140"/>
                </v:shape>
                <v:shape id="Forma livre 16" o:spid="_x0000_s1041" style="position:absolute;left:11905;top:500;width:40907;height:4896;visibility:visible;mso-wrap-style:square;v-text-anchor:top" coordsize="4090670,489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yScAA&#10;AADbAAAADwAAAGRycy9kb3ducmV2LnhtbERPTYvCMBC9L/gfwgje1tSlFKmmRYUFPchid0G8Dc3Y&#10;FptJaaLWf28WBG/zeJ+zzAfTihv1rrGsYDaNQBCXVjdcKfj7/f6cg3AeWWNrmRQ8yEGejT6WmGp7&#10;5wPdCl+JEMIuRQW1910qpStrMuimtiMO3Nn2Bn2AfSV1j/cQblr5FUWJNNhwaKixo01N5aW4GgXX&#10;05HL5Kdaz5KDLGKW8W4/j5WajIfVAoSnwb/FL/dWh/kJ/P8SD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yScAAAADbAAAADwAAAAAAAAAAAAAAAACYAgAAZHJzL2Rvd25y&#10;ZXYueG1sUEsFBgAAAAAEAAQA9QAAAIUDAAAAAA==&#10;" path="m4090670,66916r-641985,l3448685,,789305,r,66916l,66916,,489191r4090670,l4090670,66916xe" stroked="f" strokeweight="0">
                  <v:path arrowok="t" textboxrect="0,0,4091305,490219"/>
                </v:shape>
                <v:shape id="Forma livre 17" o:spid="_x0000_s1042" style="position:absolute;left:11905;top:1173;width:40907;height:4223;visibility:visible;mso-wrap-style:square;v-text-anchor:top" coordsize="4090670,42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VWMEA&#10;AADbAAAADwAAAGRycy9kb3ducmV2LnhtbERP24rCMBB9X/Afwgi+iKbbxVWqsciKiwv74uUDhmZs&#10;i82kNKmtf28Ewbc5nOus0t5U4kaNKy0r+JxGIIgzq0vOFZxPu8kChPPIGivLpOBODtL14GOFibYd&#10;H+h29LkIIewSVFB4XydSuqwgg25qa+LAXWxj0AfY5FI32IVwU8k4ir6lwZJDQ4E1/RSUXY+tURD/&#10;t4tZfO++xuPqbLZzPcsOv39KjYb9ZgnCU+/f4pd7r8P8OTx/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UlVjBAAAA2wAAAA8AAAAAAAAAAAAAAAAAmAIAAGRycy9kb3du&#10;cmV2LnhtbFBLBQYAAAAABAAEAPUAAACGAwAAAAA=&#10;" path="m,422275r4090670,l4090670,,,,,422275xe" filled="f" strokecolor="white">
                  <v:path arrowok="t" textboxrect="0,0,4091305,422910"/>
                </v:shape>
                <v:rect id="Retângulo 18" o:spid="_x0000_s1043" style="position:absolute;width:64155;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z38MA&#10;AADbAAAADwAAAGRycy9kb3ducmV2LnhtbESPQW/CMAyF70j7D5En7QbpdkBbISBEVQluG9tlN6sx&#10;bUXjtElou38/HybtZus9v/d5u59dp0YKsfVs4HmVgSKuvG25NvD1WS5fQcWEbLHzTAZ+KMJ+97DY&#10;Ym79xB80XlKtJIRjjgaalPpc61g15DCufE8s2tUHh0nWUGsbcJJw1+mXLFtrhy1LQ4M9HRuqbpe7&#10;M1CEtS3j8VSUb99Tkc7vwzjowZinx/mwAZVoTv/mv+uTFXyBlV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iz38MAAADbAAAADwAAAAAAAAAAAAAAAACYAgAAZHJzL2Rv&#10;d25yZXYueG1sUEsFBgAAAAAEAAQA9QAAAIgDAAAAAA==&#10;" filled="f" stroked="f" strokeweight="0">
                  <v:textbox inset="0,0,0,0">
                    <w:txbxContent>
                      <w:p w:rsidR="00B01C3C" w:rsidRDefault="00B01C3C">
                        <w:pPr>
                          <w:spacing w:before="252" w:line="257" w:lineRule="exact"/>
                          <w:ind w:left="356" w:right="276"/>
                          <w:jc w:val="center"/>
                          <w:rPr>
                            <w:rFonts w:ascii="Calibri" w:hAnsi="Calibri"/>
                            <w:b/>
                          </w:rPr>
                        </w:pPr>
                        <w:r>
                          <w:rPr>
                            <w:rFonts w:ascii="Calibri" w:hAnsi="Calibri"/>
                            <w:b/>
                            <w:spacing w:val="-4"/>
                          </w:rPr>
                          <w:t xml:space="preserve">SEGUNDA </w:t>
                        </w:r>
                        <w:r>
                          <w:rPr>
                            <w:rFonts w:ascii="Calibri" w:hAnsi="Calibri"/>
                            <w:b/>
                            <w:spacing w:val="-2"/>
                          </w:rPr>
                          <w:t>PARTE</w:t>
                        </w:r>
                      </w:p>
                      <w:p w:rsidR="00B01C3C" w:rsidRDefault="00B01C3C">
                        <w:pPr>
                          <w:spacing w:line="257" w:lineRule="exact"/>
                          <w:ind w:left="356" w:right="274"/>
                          <w:jc w:val="center"/>
                          <w:rPr>
                            <w:rFonts w:ascii="Calibri" w:hAnsi="Calibri"/>
                            <w:b/>
                            <w:i/>
                          </w:rPr>
                        </w:pPr>
                        <w:r>
                          <w:rPr>
                            <w:rFonts w:ascii="Calibri" w:hAnsi="Calibri"/>
                            <w:b/>
                            <w:i/>
                            <w:spacing w:val="-4"/>
                          </w:rPr>
                          <w:t>Assuntos</w:t>
                        </w:r>
                        <w:r>
                          <w:rPr>
                            <w:rFonts w:ascii="Calibri" w:hAnsi="Calibri"/>
                            <w:b/>
                            <w:i/>
                          </w:rPr>
                          <w:t xml:space="preserve"> </w:t>
                        </w:r>
                        <w:r>
                          <w:rPr>
                            <w:rFonts w:ascii="Calibri" w:hAnsi="Calibri"/>
                            <w:b/>
                            <w:i/>
                            <w:spacing w:val="-4"/>
                          </w:rPr>
                          <w:t>de</w:t>
                        </w:r>
                        <w:r>
                          <w:rPr>
                            <w:rFonts w:ascii="Calibri" w:hAnsi="Calibri"/>
                            <w:b/>
                            <w:i/>
                            <w:spacing w:val="-8"/>
                          </w:rPr>
                          <w:t xml:space="preserve"> </w:t>
                        </w:r>
                        <w:r>
                          <w:rPr>
                            <w:rFonts w:ascii="Calibri" w:hAnsi="Calibri"/>
                            <w:b/>
                            <w:i/>
                            <w:spacing w:val="-4"/>
                          </w:rPr>
                          <w:t>Conselhos,</w:t>
                        </w:r>
                        <w:r>
                          <w:rPr>
                            <w:rFonts w:ascii="Calibri" w:hAnsi="Calibri"/>
                            <w:b/>
                            <w:i/>
                            <w:spacing w:val="-2"/>
                          </w:rPr>
                          <w:t xml:space="preserve"> </w:t>
                        </w:r>
                        <w:r>
                          <w:rPr>
                            <w:rFonts w:ascii="Calibri" w:hAnsi="Calibri"/>
                            <w:b/>
                            <w:i/>
                            <w:spacing w:val="-4"/>
                          </w:rPr>
                          <w:t>Comissões,</w:t>
                        </w:r>
                        <w:r>
                          <w:rPr>
                            <w:rFonts w:ascii="Calibri" w:hAnsi="Calibri"/>
                            <w:b/>
                            <w:i/>
                            <w:spacing w:val="-3"/>
                          </w:rPr>
                          <w:t xml:space="preserve"> </w:t>
                        </w:r>
                        <w:r>
                          <w:rPr>
                            <w:rFonts w:ascii="Calibri" w:hAnsi="Calibri"/>
                            <w:b/>
                            <w:i/>
                            <w:spacing w:val="-4"/>
                          </w:rPr>
                          <w:t>Comitês</w:t>
                        </w:r>
                        <w:r>
                          <w:rPr>
                            <w:rFonts w:ascii="Calibri" w:hAnsi="Calibri"/>
                            <w:b/>
                            <w:i/>
                            <w:spacing w:val="-6"/>
                          </w:rPr>
                          <w:t xml:space="preserve"> </w:t>
                        </w:r>
                        <w:r>
                          <w:rPr>
                            <w:rFonts w:ascii="Calibri" w:hAnsi="Calibri"/>
                            <w:b/>
                            <w:i/>
                            <w:spacing w:val="-4"/>
                          </w:rPr>
                          <w:t>e</w:t>
                        </w:r>
                        <w:r>
                          <w:rPr>
                            <w:rFonts w:ascii="Calibri" w:hAnsi="Calibri"/>
                            <w:b/>
                            <w:i/>
                            <w:spacing w:val="-1"/>
                          </w:rPr>
                          <w:t xml:space="preserve"> </w:t>
                        </w:r>
                        <w:proofErr w:type="gramStart"/>
                        <w:r>
                          <w:rPr>
                            <w:rFonts w:ascii="Calibri" w:hAnsi="Calibri"/>
                            <w:b/>
                            <w:i/>
                            <w:spacing w:val="-4"/>
                          </w:rPr>
                          <w:t>Colegiados</w:t>
                        </w:r>
                        <w:proofErr w:type="gramEnd"/>
                      </w:p>
                    </w:txbxContent>
                  </v:textbox>
                </v:rect>
                <w10:wrap type="topAndBottom" anchorx="page"/>
              </v:group>
            </w:pict>
          </mc:Fallback>
        </mc:AlternateContent>
      </w:r>
    </w:p>
    <w:p w:rsidR="000958EE" w:rsidRPr="000958EE" w:rsidRDefault="000958EE" w:rsidP="000958EE">
      <w:pPr>
        <w:spacing w:line="360" w:lineRule="auto"/>
        <w:ind w:left="120"/>
        <w:rPr>
          <w:i/>
          <w:spacing w:val="-2"/>
        </w:rPr>
      </w:pPr>
      <w:r w:rsidRPr="00C31550">
        <w:rPr>
          <w:i/>
        </w:rPr>
        <w:t>Sem</w:t>
      </w:r>
      <w:r w:rsidRPr="00C31550">
        <w:rPr>
          <w:i/>
          <w:spacing w:val="-13"/>
        </w:rPr>
        <w:t xml:space="preserve"> </w:t>
      </w:r>
      <w:r w:rsidRPr="00C31550">
        <w:rPr>
          <w:i/>
          <w:spacing w:val="-2"/>
        </w:rPr>
        <w:t>alterações.</w:t>
      </w:r>
    </w:p>
    <w:p w:rsidR="007514DE" w:rsidRPr="00805783" w:rsidRDefault="007514DE" w:rsidP="0006211D">
      <w:pPr>
        <w:pStyle w:val="Corpodetexto"/>
        <w:spacing w:line="360" w:lineRule="auto"/>
        <w:jc w:val="center"/>
        <w:rPr>
          <w:b/>
          <w:color w:val="000000"/>
        </w:rPr>
      </w:pPr>
    </w:p>
    <w:p w:rsidR="00F25317" w:rsidRPr="00C31550" w:rsidRDefault="00F20498" w:rsidP="00D77AA5">
      <w:pPr>
        <w:pStyle w:val="Corpodetexto"/>
        <w:spacing w:line="360" w:lineRule="auto"/>
        <w:rPr>
          <w:i/>
        </w:rPr>
      </w:pPr>
      <w:r w:rsidRPr="00C31550">
        <w:rPr>
          <w:rFonts w:eastAsia="Times New Roman"/>
          <w:noProof/>
          <w:color w:val="000000"/>
          <w:lang w:val="pt-BR" w:eastAsia="pt-BR"/>
        </w:rPr>
        <mc:AlternateContent>
          <mc:Choice Requires="wpg">
            <w:drawing>
              <wp:anchor distT="0" distB="635" distL="0" distR="0" simplePos="0" relativeHeight="21" behindDoc="1" locked="0" layoutInCell="0" allowOverlap="1" wp14:anchorId="0AE9DC99" wp14:editId="48C0A183">
                <wp:simplePos x="0" y="0"/>
                <wp:positionH relativeFrom="page">
                  <wp:posOffset>499110</wp:posOffset>
                </wp:positionH>
                <wp:positionV relativeFrom="paragraph">
                  <wp:posOffset>48895</wp:posOffset>
                </wp:positionV>
                <wp:extent cx="6423660" cy="641350"/>
                <wp:effectExtent l="0" t="0" r="0" b="0"/>
                <wp:wrapTopAndBottom/>
                <wp:docPr id="7" name="Group 21"/>
                <wp:cNvGraphicFramePr/>
                <a:graphic xmlns:a="http://schemas.openxmlformats.org/drawingml/2006/main">
                  <a:graphicData uri="http://schemas.microsoft.com/office/word/2010/wordprocessingGroup">
                    <wpg:wgp>
                      <wpg:cNvGrpSpPr/>
                      <wpg:grpSpPr>
                        <a:xfrm>
                          <a:off x="0" y="0"/>
                          <a:ext cx="6423840" cy="641520"/>
                          <a:chOff x="0" y="0"/>
                          <a:chExt cx="6423840" cy="641520"/>
                        </a:xfrm>
                      </wpg:grpSpPr>
                      <wps:wsp>
                        <wps:cNvPr id="20" name="Forma livre 20"/>
                        <wps:cNvSpPr/>
                        <wps:spPr>
                          <a:xfrm>
                            <a:off x="0" y="17280"/>
                            <a:ext cx="6407280" cy="623520"/>
                          </a:xfrm>
                          <a:custGeom>
                            <a:avLst/>
                            <a:gdLst>
                              <a:gd name="textAreaLeft" fmla="*/ 0 w 3632400"/>
                              <a:gd name="textAreaRight" fmla="*/ 3632760 w 3632400"/>
                              <a:gd name="textAreaTop" fmla="*/ 0 h 353520"/>
                              <a:gd name="textAreaBottom" fmla="*/ 353880 h 353520"/>
                            </a:gdLst>
                            <a:ahLst/>
                            <a:cxnLst/>
                            <a:rect l="textAreaLeft" t="textAreaTop" r="textAreaRight" b="textAreaBottom"/>
                            <a:pathLst>
                              <a:path w="6407150" h="623570">
                                <a:moveTo>
                                  <a:pt x="6258560" y="0"/>
                                </a:moveTo>
                                <a:lnTo>
                                  <a:pt x="149225" y="0"/>
                                </a:lnTo>
                                <a:lnTo>
                                  <a:pt x="91440" y="8255"/>
                                </a:lnTo>
                                <a:lnTo>
                                  <a:pt x="43815" y="30480"/>
                                </a:lnTo>
                                <a:lnTo>
                                  <a:pt x="12065" y="64135"/>
                                </a:lnTo>
                                <a:lnTo>
                                  <a:pt x="0" y="104139"/>
                                </a:lnTo>
                                <a:lnTo>
                                  <a:pt x="0" y="520064"/>
                                </a:lnTo>
                                <a:lnTo>
                                  <a:pt x="12065" y="560705"/>
                                </a:lnTo>
                                <a:lnTo>
                                  <a:pt x="43815" y="593725"/>
                                </a:lnTo>
                                <a:lnTo>
                                  <a:pt x="91440" y="615950"/>
                                </a:lnTo>
                                <a:lnTo>
                                  <a:pt x="149225" y="623570"/>
                                </a:lnTo>
                                <a:lnTo>
                                  <a:pt x="6258560" y="623570"/>
                                </a:lnTo>
                                <a:lnTo>
                                  <a:pt x="6316345" y="615950"/>
                                </a:lnTo>
                                <a:lnTo>
                                  <a:pt x="6363970" y="593725"/>
                                </a:lnTo>
                                <a:lnTo>
                                  <a:pt x="6395720" y="560705"/>
                                </a:lnTo>
                                <a:lnTo>
                                  <a:pt x="6407149" y="520064"/>
                                </a:lnTo>
                                <a:lnTo>
                                  <a:pt x="6407149" y="104139"/>
                                </a:lnTo>
                                <a:lnTo>
                                  <a:pt x="6395720" y="64135"/>
                                </a:lnTo>
                                <a:lnTo>
                                  <a:pt x="6363970" y="30480"/>
                                </a:lnTo>
                                <a:lnTo>
                                  <a:pt x="6316345" y="8255"/>
                                </a:lnTo>
                                <a:lnTo>
                                  <a:pt x="6258560" y="0"/>
                                </a:lnTo>
                                <a:close/>
                              </a:path>
                            </a:pathLst>
                          </a:custGeom>
                          <a:solidFill>
                            <a:srgbClr val="787878">
                              <a:alpha val="50000"/>
                            </a:srgbClr>
                          </a:solidFill>
                          <a:ln w="0">
                            <a:noFill/>
                          </a:ln>
                        </wps:spPr>
                        <wps:style>
                          <a:lnRef idx="0">
                            <a:scrgbClr r="0" g="0" b="0"/>
                          </a:lnRef>
                          <a:fillRef idx="0">
                            <a:scrgbClr r="0" g="0" b="0"/>
                          </a:fillRef>
                          <a:effectRef idx="0">
                            <a:scrgbClr r="0" g="0" b="0"/>
                          </a:effectRef>
                          <a:fontRef idx="minor"/>
                        </wps:style>
                        <wps:bodyPr/>
                      </wps:wsp>
                      <wps:wsp>
                        <wps:cNvPr id="21" name="Forma livre 21"/>
                        <wps:cNvSpPr/>
                        <wps:spPr>
                          <a:xfrm>
                            <a:off x="11520" y="4320"/>
                            <a:ext cx="6407280" cy="623520"/>
                          </a:xfrm>
                          <a:custGeom>
                            <a:avLst/>
                            <a:gdLst>
                              <a:gd name="textAreaLeft" fmla="*/ 0 w 3632400"/>
                              <a:gd name="textAreaRight" fmla="*/ 3632760 w 3632400"/>
                              <a:gd name="textAreaTop" fmla="*/ 0 h 353520"/>
                              <a:gd name="textAreaBottom" fmla="*/ 353880 h 353520"/>
                            </a:gdLst>
                            <a:ahLst/>
                            <a:cxnLst/>
                            <a:rect l="textAreaLeft" t="textAreaTop" r="textAreaRight" b="textAreaBottom"/>
                            <a:pathLst>
                              <a:path w="6407150" h="623570">
                                <a:moveTo>
                                  <a:pt x="6258560" y="0"/>
                                </a:moveTo>
                                <a:lnTo>
                                  <a:pt x="148589" y="0"/>
                                </a:lnTo>
                                <a:lnTo>
                                  <a:pt x="90804" y="8255"/>
                                </a:lnTo>
                                <a:lnTo>
                                  <a:pt x="43814" y="30480"/>
                                </a:lnTo>
                                <a:lnTo>
                                  <a:pt x="11429" y="63500"/>
                                </a:lnTo>
                                <a:lnTo>
                                  <a:pt x="0" y="103505"/>
                                </a:lnTo>
                                <a:lnTo>
                                  <a:pt x="0" y="519430"/>
                                </a:lnTo>
                                <a:lnTo>
                                  <a:pt x="11429" y="560070"/>
                                </a:lnTo>
                                <a:lnTo>
                                  <a:pt x="43814" y="593089"/>
                                </a:lnTo>
                                <a:lnTo>
                                  <a:pt x="90804" y="615314"/>
                                </a:lnTo>
                                <a:lnTo>
                                  <a:pt x="148589" y="623570"/>
                                </a:lnTo>
                                <a:lnTo>
                                  <a:pt x="6258560" y="623570"/>
                                </a:lnTo>
                                <a:lnTo>
                                  <a:pt x="6316345" y="615314"/>
                                </a:lnTo>
                                <a:lnTo>
                                  <a:pt x="6363335" y="593089"/>
                                </a:lnTo>
                                <a:lnTo>
                                  <a:pt x="6395720" y="560070"/>
                                </a:lnTo>
                                <a:lnTo>
                                  <a:pt x="6407150" y="519430"/>
                                </a:lnTo>
                                <a:lnTo>
                                  <a:pt x="6407150" y="103505"/>
                                </a:lnTo>
                                <a:lnTo>
                                  <a:pt x="6395720" y="63500"/>
                                </a:lnTo>
                                <a:lnTo>
                                  <a:pt x="6363335" y="30480"/>
                                </a:lnTo>
                                <a:lnTo>
                                  <a:pt x="6316345" y="8255"/>
                                </a:lnTo>
                                <a:lnTo>
                                  <a:pt x="625856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2" name="Forma livre 22"/>
                        <wps:cNvSpPr/>
                        <wps:spPr>
                          <a:xfrm>
                            <a:off x="11520" y="4320"/>
                            <a:ext cx="6407280" cy="623520"/>
                          </a:xfrm>
                          <a:custGeom>
                            <a:avLst/>
                            <a:gdLst>
                              <a:gd name="textAreaLeft" fmla="*/ 0 w 3632400"/>
                              <a:gd name="textAreaRight" fmla="*/ 3632760 w 3632400"/>
                              <a:gd name="textAreaTop" fmla="*/ 0 h 353520"/>
                              <a:gd name="textAreaBottom" fmla="*/ 353880 h 353520"/>
                            </a:gdLst>
                            <a:ahLst/>
                            <a:cxnLst/>
                            <a:rect l="textAreaLeft" t="textAreaTop" r="textAreaRight" b="textAreaBottom"/>
                            <a:pathLst>
                              <a:path w="6407150" h="623570">
                                <a:moveTo>
                                  <a:pt x="148589" y="0"/>
                                </a:moveTo>
                                <a:lnTo>
                                  <a:pt x="90804" y="8255"/>
                                </a:lnTo>
                                <a:lnTo>
                                  <a:pt x="43814" y="30480"/>
                                </a:lnTo>
                                <a:lnTo>
                                  <a:pt x="11429" y="63500"/>
                                </a:lnTo>
                                <a:lnTo>
                                  <a:pt x="0" y="103505"/>
                                </a:lnTo>
                                <a:lnTo>
                                  <a:pt x="0" y="519430"/>
                                </a:lnTo>
                                <a:lnTo>
                                  <a:pt x="11429" y="560070"/>
                                </a:lnTo>
                                <a:lnTo>
                                  <a:pt x="43814" y="593089"/>
                                </a:lnTo>
                                <a:lnTo>
                                  <a:pt x="90804" y="615314"/>
                                </a:lnTo>
                                <a:lnTo>
                                  <a:pt x="148589" y="623570"/>
                                </a:lnTo>
                                <a:lnTo>
                                  <a:pt x="6258560" y="623570"/>
                                </a:lnTo>
                                <a:lnTo>
                                  <a:pt x="6316345" y="615314"/>
                                </a:lnTo>
                                <a:lnTo>
                                  <a:pt x="6363335" y="593089"/>
                                </a:lnTo>
                                <a:lnTo>
                                  <a:pt x="6395720" y="560070"/>
                                </a:lnTo>
                                <a:lnTo>
                                  <a:pt x="6407150" y="519430"/>
                                </a:lnTo>
                                <a:lnTo>
                                  <a:pt x="6407150" y="103505"/>
                                </a:lnTo>
                                <a:lnTo>
                                  <a:pt x="6395720" y="63500"/>
                                </a:lnTo>
                                <a:lnTo>
                                  <a:pt x="6363335" y="30480"/>
                                </a:lnTo>
                                <a:lnTo>
                                  <a:pt x="6316345" y="8255"/>
                                </a:lnTo>
                                <a:lnTo>
                                  <a:pt x="6258560" y="0"/>
                                </a:lnTo>
                                <a:lnTo>
                                  <a:pt x="148589" y="0"/>
                                </a:lnTo>
                                <a:close/>
                              </a:path>
                            </a:pathLst>
                          </a:custGeom>
                          <a:noFill/>
                          <a:ln w="9360">
                            <a:solidFill>
                              <a:srgbClr val="7D7D7D"/>
                            </a:solidFill>
                            <a:round/>
                          </a:ln>
                        </wps:spPr>
                        <wps:style>
                          <a:lnRef idx="0">
                            <a:scrgbClr r="0" g="0" b="0"/>
                          </a:lnRef>
                          <a:fillRef idx="0">
                            <a:scrgbClr r="0" g="0" b="0"/>
                          </a:fillRef>
                          <a:effectRef idx="0">
                            <a:scrgbClr r="0" g="0" b="0"/>
                          </a:effectRef>
                          <a:fontRef idx="minor"/>
                        </wps:style>
                        <wps:bodyPr/>
                      </wps:wsp>
                      <wps:wsp>
                        <wps:cNvPr id="23" name="Forma livre 23"/>
                        <wps:cNvSpPr/>
                        <wps:spPr>
                          <a:xfrm>
                            <a:off x="1948320" y="76680"/>
                            <a:ext cx="2659320" cy="462960"/>
                          </a:xfrm>
                          <a:custGeom>
                            <a:avLst/>
                            <a:gdLst>
                              <a:gd name="textAreaLeft" fmla="*/ 0 w 1507680"/>
                              <a:gd name="textAreaRight" fmla="*/ 1508040 w 1507680"/>
                              <a:gd name="textAreaTop" fmla="*/ 0 h 262440"/>
                              <a:gd name="textAreaBottom" fmla="*/ 262800 h 262440"/>
                            </a:gdLst>
                            <a:ahLst/>
                            <a:cxnLst/>
                            <a:rect l="textAreaLeft" t="textAreaTop" r="textAreaRight" b="textAreaBottom"/>
                            <a:pathLst>
                              <a:path w="2659380" h="462915">
                                <a:moveTo>
                                  <a:pt x="2659380" y="0"/>
                                </a:moveTo>
                                <a:lnTo>
                                  <a:pt x="0" y="0"/>
                                </a:lnTo>
                                <a:lnTo>
                                  <a:pt x="0" y="462914"/>
                                </a:lnTo>
                                <a:lnTo>
                                  <a:pt x="2659380" y="462914"/>
                                </a:lnTo>
                                <a:lnTo>
                                  <a:pt x="265938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4" name="Retângulo 24"/>
                        <wps:cNvSpPr/>
                        <wps:spPr>
                          <a:xfrm>
                            <a:off x="0" y="0"/>
                            <a:ext cx="6423840" cy="64152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pPr>
                                <w:spacing w:before="206"/>
                                <w:ind w:left="222"/>
                                <w:jc w:val="center"/>
                                <w:rPr>
                                  <w:rFonts w:ascii="Calibri" w:hAnsi="Calibri"/>
                                  <w:b/>
                                </w:rPr>
                              </w:pPr>
                              <w:r>
                                <w:rPr>
                                  <w:rFonts w:ascii="Calibri" w:hAnsi="Calibri"/>
                                  <w:b/>
                                  <w:spacing w:val="-6"/>
                                </w:rPr>
                                <w:t>TERCEIRA</w:t>
                              </w:r>
                              <w:r>
                                <w:rPr>
                                  <w:rFonts w:ascii="Calibri" w:hAnsi="Calibri"/>
                                  <w:b/>
                                  <w:spacing w:val="3"/>
                                </w:rPr>
                                <w:t xml:space="preserve"> </w:t>
                              </w:r>
                              <w:r>
                                <w:rPr>
                                  <w:rFonts w:ascii="Calibri" w:hAnsi="Calibri"/>
                                  <w:b/>
                                  <w:spacing w:val="-2"/>
                                </w:rPr>
                                <w:t>PARTE</w:t>
                              </w:r>
                            </w:p>
                            <w:p w:rsidR="00B01C3C" w:rsidRDefault="00B01C3C">
                              <w:pPr>
                                <w:spacing w:before="1"/>
                                <w:ind w:left="3050"/>
                                <w:rPr>
                                  <w:rFonts w:ascii="Calibri" w:hAnsi="Calibri"/>
                                  <w:b/>
                                  <w:i/>
                                </w:rPr>
                              </w:pPr>
                              <w:r>
                                <w:rPr>
                                  <w:rFonts w:ascii="Calibri" w:hAnsi="Calibri"/>
                                  <w:b/>
                                  <w:i/>
                                  <w:spacing w:val="-8"/>
                                </w:rPr>
                                <w:t>Assuntos</w:t>
                              </w:r>
                              <w:r>
                                <w:rPr>
                                  <w:rFonts w:ascii="Calibri" w:hAnsi="Calibri"/>
                                  <w:b/>
                                  <w:i/>
                                  <w:spacing w:val="-15"/>
                                </w:rPr>
                                <w:t xml:space="preserve"> </w:t>
                              </w:r>
                              <w:r>
                                <w:rPr>
                                  <w:rFonts w:ascii="Calibri" w:hAnsi="Calibri"/>
                                  <w:b/>
                                  <w:i/>
                                  <w:spacing w:val="-8"/>
                                </w:rPr>
                                <w:t>de</w:t>
                              </w:r>
                              <w:r>
                                <w:rPr>
                                  <w:rFonts w:ascii="Calibri" w:hAnsi="Calibri"/>
                                  <w:b/>
                                  <w:i/>
                                  <w:spacing w:val="-11"/>
                                </w:rPr>
                                <w:t xml:space="preserve"> </w:t>
                              </w:r>
                              <w:r>
                                <w:rPr>
                                  <w:rFonts w:ascii="Calibri" w:hAnsi="Calibri"/>
                                  <w:b/>
                                  <w:i/>
                                  <w:spacing w:val="-8"/>
                                </w:rPr>
                                <w:t>Licitações,</w:t>
                              </w:r>
                              <w:r>
                                <w:rPr>
                                  <w:rFonts w:ascii="Calibri" w:hAnsi="Calibri"/>
                                  <w:b/>
                                  <w:i/>
                                  <w:spacing w:val="-23"/>
                                </w:rPr>
                                <w:t xml:space="preserve"> </w:t>
                              </w:r>
                              <w:r>
                                <w:rPr>
                                  <w:rFonts w:ascii="Calibri" w:hAnsi="Calibri"/>
                                  <w:b/>
                                  <w:i/>
                                  <w:spacing w:val="-8"/>
                                </w:rPr>
                                <w:t>Contratos,</w:t>
                              </w:r>
                              <w:r>
                                <w:rPr>
                                  <w:rFonts w:ascii="Calibri" w:hAnsi="Calibri"/>
                                  <w:b/>
                                  <w:i/>
                                  <w:spacing w:val="-18"/>
                                </w:rPr>
                                <w:t xml:space="preserve"> </w:t>
                              </w:r>
                              <w:r>
                                <w:rPr>
                                  <w:rFonts w:ascii="Calibri" w:hAnsi="Calibri"/>
                                  <w:b/>
                                  <w:i/>
                                  <w:spacing w:val="-8"/>
                                </w:rPr>
                                <w:t>Parcerias</w:t>
                              </w:r>
                              <w:r>
                                <w:rPr>
                                  <w:rFonts w:ascii="Calibri" w:hAnsi="Calibri"/>
                                  <w:b/>
                                  <w:i/>
                                  <w:spacing w:val="2"/>
                                </w:rPr>
                                <w:t xml:space="preserve"> </w:t>
                              </w:r>
                              <w:r>
                                <w:rPr>
                                  <w:rFonts w:ascii="Calibri" w:hAnsi="Calibri"/>
                                  <w:b/>
                                  <w:i/>
                                  <w:spacing w:val="-8"/>
                                </w:rPr>
                                <w:t>e</w:t>
                              </w:r>
                              <w:r>
                                <w:rPr>
                                  <w:rFonts w:ascii="Calibri" w:hAnsi="Calibri"/>
                                  <w:b/>
                                  <w:i/>
                                  <w:spacing w:val="10"/>
                                </w:rPr>
                                <w:t xml:space="preserve"> </w:t>
                              </w:r>
                              <w:proofErr w:type="gramStart"/>
                              <w:r>
                                <w:rPr>
                                  <w:rFonts w:ascii="Calibri" w:hAnsi="Calibri"/>
                                  <w:b/>
                                  <w:i/>
                                  <w:spacing w:val="-8"/>
                                </w:rPr>
                                <w:t>Emendas</w:t>
                              </w:r>
                              <w:proofErr w:type="gramEnd"/>
                            </w:p>
                          </w:txbxContent>
                        </wps:txbx>
                        <wps:bodyPr lIns="0" tIns="0" rIns="0" bIns="0" anchor="t">
                          <a:noAutofit/>
                        </wps:bodyPr>
                      </wps:wsp>
                    </wpg:wgp>
                  </a:graphicData>
                </a:graphic>
              </wp:anchor>
            </w:drawing>
          </mc:Choice>
          <mc:Fallback>
            <w:pict>
              <v:group id="Group 21" o:spid="_x0000_s1044" style="position:absolute;margin-left:39.3pt;margin-top:3.85pt;width:505.8pt;height:50.5pt;z-index:-503316459;mso-wrap-distance-left:0;mso-wrap-distance-right:0;mso-wrap-distance-bottom:.05pt;mso-position-horizontal-relative:page;mso-position-vertical-relative:text" coordsize="64238,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" o:allowincell="f">
                <v:shape id="Forma livre 20" o:spid="_x0000_s1045" style="position:absolute;top:172;width:64072;height:6236;visibility:visible;mso-wrap-style:square;v-text-anchor:top" coordsize="6407150,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X+cQA&#10;AADbAAAADwAAAGRycy9kb3ducmV2LnhtbERPy2rCQBTdC/2H4Ra604kKpcRMRJTaLlqoSX0sr5lr&#10;EszcCZlpTP++sxC6PJx3shxMI3rqXG1ZwXQSgSAurK65VPCdv45fQDiPrLGxTAp+ycEyfRglGGt7&#10;4x31mS9FCGEXo4LK+zaW0hUVGXQT2xIH7mI7gz7ArpS6w1sIN42cRdGzNFhzaKiwpXVFxTX7MQrO&#10;29XbZj8/fvTz7HNXfB3sfpuflHp6HFYLEJ4G/y++u9+1gllYH76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1/nEAAAA2wAAAA8AAAAAAAAAAAAAAAAAmAIAAGRycy9k&#10;b3ducmV2LnhtbFBLBQYAAAAABAAEAPUAAACJAwAAAAA=&#10;" path="m6258560,l149225,,91440,8255,43815,30480,12065,64135,,104139,,520064r12065,40641l43815,593725r47625,22225l149225,623570r6109335,l6316345,615950r47625,-22225l6395720,560705r11429,-40641l6407149,104139,6395720,64135,6363970,30480,6316345,8255,6258560,xe" fillcolor="#787878" stroked="f" strokeweight="0">
                  <v:fill opacity="32896f"/>
                  <v:path arrowok="t" textboxrect="0,0,6407785,624205"/>
                </v:shape>
                <v:shape id="Forma livre 21" o:spid="_x0000_s1046" style="position:absolute;left:115;top:43;width:64073;height:6235;visibility:visible;mso-wrap-style:square;v-text-anchor:top" coordsize="6407150,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cMYA&#10;AADbAAAADwAAAGRycy9kb3ducmV2LnhtbESPT2sCMRTE74LfIbyCF9GsHlRWo4jQaqU9+Ae9Pjav&#10;m2U3L8sm6rafvikIPQ4z8xtmsWptJe7U+MKxgtEwAUGcOV1wruB8eh3MQPiArLFyTAq+ycNq2e0s&#10;MNXuwQe6H0MuIoR9igpMCHUqpc8MWfRDVxNH78s1FkOUTS51g48It5UcJ8lEWiw4LhisaWMoK483&#10;qyCb/ry/fa775zDR1/Jith/7fTlTqvfSrucgArXhP/xs77SC8Qj+vs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ZcMYAAADbAAAADwAAAAAAAAAAAAAAAACYAgAAZHJz&#10;L2Rvd25yZXYueG1sUEsFBgAAAAAEAAQA9QAAAIsDAAAAAA==&#10;" path="m6258560,l148589,,90804,8255,43814,30480,11429,63500,,103505,,519430r11429,40640l43814,593089r46990,22225l148589,623570r6109971,l6316345,615314r46990,-22225l6395720,560070r11430,-40640l6407150,103505,6395720,63500,6363335,30480,6316345,8255,6258560,xe" stroked="f" strokeweight="0">
                  <v:path arrowok="t" textboxrect="0,0,6407785,624205"/>
                </v:shape>
                <v:shape id="Forma livre 22" o:spid="_x0000_s1047" style="position:absolute;left:115;top:43;width:64073;height:6235;visibility:visible;mso-wrap-style:square;v-text-anchor:top" coordsize="6407150,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qcYA&#10;AADbAAAADwAAAGRycy9kb3ducmV2LnhtbESPQWvCQBSE74L/YXmCF9FNQxFJs4pIlULtobYHe3tk&#10;X7LB7NuY3Wr013cLhR6HmfmGyVe9bcSFOl87VvAwS0AQF07XXCn4/NhOFyB8QNbYOCYFN/KwWg4H&#10;OWbaXfmdLodQiQhhn6ECE0KbSekLQxb9zLXE0StdZzFE2VVSd3iNcNvINEnm0mLNccFgSxtDxenw&#10;bRX0e6N3OGkW96+34/3x+Xx6LeeJUuNRv34CEagP/+G/9otWkKb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hqcYAAADbAAAADwAAAAAAAAAAAAAAAACYAgAAZHJz&#10;L2Rvd25yZXYueG1sUEsFBgAAAAAEAAQA9QAAAIsDAAAAAA==&#10;" path="m148589,l90804,8255,43814,30480,11429,63500,,103505,,519430r11429,40640l43814,593089r46990,22225l148589,623570r6109971,l6316345,615314r46990,-22225l6395720,560070r11430,-40640l6407150,103505,6395720,63500,6363335,30480,6316345,8255,6258560,,148589,xe" filled="f" strokecolor="#7d7d7d" strokeweight=".26mm">
                  <v:path arrowok="t" textboxrect="0,0,6407785,624205"/>
                </v:shape>
                <v:shape id="Forma livre 23" o:spid="_x0000_s1048" style="position:absolute;left:19483;top:766;width:26593;height:4630;visibility:visible;mso-wrap-style:square;v-text-anchor:top" coordsize="2659380,46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yKcMA&#10;AADbAAAADwAAAGRycy9kb3ducmV2LnhtbESPQWvCQBSE70L/w/IK3symCkWiq5TStHpsLAVvj91n&#10;Esy+3Wa3Jv57t1DwOMzMN8x6O9pOXKgPrWMFT1kOglg703Kt4OtQzpYgQkQ22DkmBVcKsN08TNZY&#10;GDfwJ12qWIsE4VCggiZGX0gZdEMWQ+Y8cfJOrrcYk+xraXocEtx2cp7nz9Jiy2mhQU+vDelz9WsV&#10;HKtSe/8d8o+3/VD+tKS7dxmUmj6OLysQkcZ4D/+3d0bBfAF/X9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zyKcMAAADbAAAADwAAAAAAAAAAAAAAAACYAgAAZHJzL2Rv&#10;d25yZXYueG1sUEsFBgAAAAAEAAQA9QAAAIgDAAAAAA==&#10;" path="m2659380,l,,,462914r2659380,l2659380,xe" stroked="f" strokeweight="0">
                  <v:path arrowok="t" textboxrect="0,0,2660015,463550"/>
                </v:shape>
                <v:rect id="Retângulo 24" o:spid="_x0000_s1049" style="position:absolute;width:64238;height:6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zZ8MA&#10;AADbAAAADwAAAGRycy9kb3ducmV2LnhtbESPzWrDMBCE74W+g9hCb43cEELjRAklxpDe8nfJbbE2&#10;tom1siXFdt++CgR6HGbmG2a1GU0jenK+tqzgc5KAIC6srrlUcD7lH18gfEDW2FgmBb/kYbN+fVlh&#10;qu3AB+qPoRQRwj5FBVUIbSqlLyoy6Ce2JY7e1TqDIUpXSu1wiHDTyGmSzKXBmuNChS1tKypux7tR&#10;kLm5zv12l+WLy5CFn33Xd7JT6v1t/F6CCDSG//CzvdMKp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lzZ8MAAADbAAAADwAAAAAAAAAAAAAAAACYAgAAZHJzL2Rv&#10;d25yZXYueG1sUEsFBgAAAAAEAAQA9QAAAIgDAAAAAA==&#10;" filled="f" stroked="f" strokeweight="0">
                  <v:textbox inset="0,0,0,0">
                    <w:txbxContent>
                      <w:p w:rsidR="00B01C3C" w:rsidRDefault="00B01C3C">
                        <w:pPr>
                          <w:spacing w:before="206"/>
                          <w:ind w:left="222"/>
                          <w:jc w:val="center"/>
                          <w:rPr>
                            <w:rFonts w:ascii="Calibri" w:hAnsi="Calibri"/>
                            <w:b/>
                          </w:rPr>
                        </w:pPr>
                        <w:r>
                          <w:rPr>
                            <w:rFonts w:ascii="Calibri" w:hAnsi="Calibri"/>
                            <w:b/>
                            <w:spacing w:val="-6"/>
                          </w:rPr>
                          <w:t>TERCEIRA</w:t>
                        </w:r>
                        <w:r>
                          <w:rPr>
                            <w:rFonts w:ascii="Calibri" w:hAnsi="Calibri"/>
                            <w:b/>
                            <w:spacing w:val="3"/>
                          </w:rPr>
                          <w:t xml:space="preserve"> </w:t>
                        </w:r>
                        <w:r>
                          <w:rPr>
                            <w:rFonts w:ascii="Calibri" w:hAnsi="Calibri"/>
                            <w:b/>
                            <w:spacing w:val="-2"/>
                          </w:rPr>
                          <w:t>PARTE</w:t>
                        </w:r>
                      </w:p>
                      <w:p w:rsidR="00B01C3C" w:rsidRDefault="00B01C3C">
                        <w:pPr>
                          <w:spacing w:before="1"/>
                          <w:ind w:left="3050"/>
                          <w:rPr>
                            <w:rFonts w:ascii="Calibri" w:hAnsi="Calibri"/>
                            <w:b/>
                            <w:i/>
                          </w:rPr>
                        </w:pPr>
                        <w:r>
                          <w:rPr>
                            <w:rFonts w:ascii="Calibri" w:hAnsi="Calibri"/>
                            <w:b/>
                            <w:i/>
                            <w:spacing w:val="-8"/>
                          </w:rPr>
                          <w:t>Assuntos</w:t>
                        </w:r>
                        <w:r>
                          <w:rPr>
                            <w:rFonts w:ascii="Calibri" w:hAnsi="Calibri"/>
                            <w:b/>
                            <w:i/>
                            <w:spacing w:val="-15"/>
                          </w:rPr>
                          <w:t xml:space="preserve"> </w:t>
                        </w:r>
                        <w:r>
                          <w:rPr>
                            <w:rFonts w:ascii="Calibri" w:hAnsi="Calibri"/>
                            <w:b/>
                            <w:i/>
                            <w:spacing w:val="-8"/>
                          </w:rPr>
                          <w:t>de</w:t>
                        </w:r>
                        <w:r>
                          <w:rPr>
                            <w:rFonts w:ascii="Calibri" w:hAnsi="Calibri"/>
                            <w:b/>
                            <w:i/>
                            <w:spacing w:val="-11"/>
                          </w:rPr>
                          <w:t xml:space="preserve"> </w:t>
                        </w:r>
                        <w:r>
                          <w:rPr>
                            <w:rFonts w:ascii="Calibri" w:hAnsi="Calibri"/>
                            <w:b/>
                            <w:i/>
                            <w:spacing w:val="-8"/>
                          </w:rPr>
                          <w:t>Licitações,</w:t>
                        </w:r>
                        <w:r>
                          <w:rPr>
                            <w:rFonts w:ascii="Calibri" w:hAnsi="Calibri"/>
                            <w:b/>
                            <w:i/>
                            <w:spacing w:val="-23"/>
                          </w:rPr>
                          <w:t xml:space="preserve"> </w:t>
                        </w:r>
                        <w:r>
                          <w:rPr>
                            <w:rFonts w:ascii="Calibri" w:hAnsi="Calibri"/>
                            <w:b/>
                            <w:i/>
                            <w:spacing w:val="-8"/>
                          </w:rPr>
                          <w:t>Contratos,</w:t>
                        </w:r>
                        <w:r>
                          <w:rPr>
                            <w:rFonts w:ascii="Calibri" w:hAnsi="Calibri"/>
                            <w:b/>
                            <w:i/>
                            <w:spacing w:val="-18"/>
                          </w:rPr>
                          <w:t xml:space="preserve"> </w:t>
                        </w:r>
                        <w:r>
                          <w:rPr>
                            <w:rFonts w:ascii="Calibri" w:hAnsi="Calibri"/>
                            <w:b/>
                            <w:i/>
                            <w:spacing w:val="-8"/>
                          </w:rPr>
                          <w:t>Parcerias</w:t>
                        </w:r>
                        <w:r>
                          <w:rPr>
                            <w:rFonts w:ascii="Calibri" w:hAnsi="Calibri"/>
                            <w:b/>
                            <w:i/>
                            <w:spacing w:val="2"/>
                          </w:rPr>
                          <w:t xml:space="preserve"> </w:t>
                        </w:r>
                        <w:r>
                          <w:rPr>
                            <w:rFonts w:ascii="Calibri" w:hAnsi="Calibri"/>
                            <w:b/>
                            <w:i/>
                            <w:spacing w:val="-8"/>
                          </w:rPr>
                          <w:t>e</w:t>
                        </w:r>
                        <w:r>
                          <w:rPr>
                            <w:rFonts w:ascii="Calibri" w:hAnsi="Calibri"/>
                            <w:b/>
                            <w:i/>
                            <w:spacing w:val="10"/>
                          </w:rPr>
                          <w:t xml:space="preserve"> </w:t>
                        </w:r>
                        <w:proofErr w:type="gramStart"/>
                        <w:r>
                          <w:rPr>
                            <w:rFonts w:ascii="Calibri" w:hAnsi="Calibri"/>
                            <w:b/>
                            <w:i/>
                            <w:spacing w:val="-8"/>
                          </w:rPr>
                          <w:t>Emendas</w:t>
                        </w:r>
                        <w:proofErr w:type="gramEnd"/>
                      </w:p>
                    </w:txbxContent>
                  </v:textbox>
                </v:rect>
                <w10:wrap type="topAndBottom" anchorx="page"/>
              </v:group>
            </w:pict>
          </mc:Fallback>
        </mc:AlternateContent>
      </w:r>
    </w:p>
    <w:p w:rsidR="0093293F" w:rsidRPr="005C047A" w:rsidRDefault="005C047A" w:rsidP="005C047A">
      <w:pPr>
        <w:spacing w:line="360" w:lineRule="auto"/>
        <w:ind w:left="120"/>
        <w:rPr>
          <w:i/>
          <w:spacing w:val="-2"/>
        </w:rPr>
      </w:pPr>
      <w:r w:rsidRPr="00C31550">
        <w:rPr>
          <w:i/>
        </w:rPr>
        <w:t>Sem</w:t>
      </w:r>
      <w:r w:rsidRPr="00C31550">
        <w:rPr>
          <w:i/>
          <w:spacing w:val="-13"/>
        </w:rPr>
        <w:t xml:space="preserve"> </w:t>
      </w:r>
      <w:r w:rsidRPr="00C31550">
        <w:rPr>
          <w:i/>
          <w:spacing w:val="-2"/>
        </w:rPr>
        <w:t>alterações.</w:t>
      </w:r>
    </w:p>
    <w:p w:rsidR="005C047A" w:rsidRPr="004405A1" w:rsidRDefault="00F20498" w:rsidP="004405A1">
      <w:pPr>
        <w:pStyle w:val="Corpodetexto"/>
        <w:spacing w:line="360" w:lineRule="auto"/>
        <w:rPr>
          <w:rFonts w:eastAsia="Times New Roman"/>
          <w:color w:val="000000"/>
          <w:lang w:val="pt-BR" w:eastAsia="pt-BR"/>
        </w:rPr>
      </w:pPr>
      <w:r w:rsidRPr="00C31550">
        <w:rPr>
          <w:rFonts w:eastAsia="Times New Roman"/>
          <w:noProof/>
          <w:color w:val="000000"/>
          <w:lang w:val="pt-BR" w:eastAsia="pt-BR"/>
        </w:rPr>
        <mc:AlternateContent>
          <mc:Choice Requires="wpg">
            <w:drawing>
              <wp:anchor distT="0" distB="0" distL="0" distR="635" simplePos="0" relativeHeight="23" behindDoc="1" locked="0" layoutInCell="0" allowOverlap="1" wp14:anchorId="2D0A9B90" wp14:editId="0AFEBA62">
                <wp:simplePos x="0" y="0"/>
                <wp:positionH relativeFrom="page">
                  <wp:posOffset>486410</wp:posOffset>
                </wp:positionH>
                <wp:positionV relativeFrom="paragraph">
                  <wp:posOffset>240030</wp:posOffset>
                </wp:positionV>
                <wp:extent cx="6415405" cy="629285"/>
                <wp:effectExtent l="0" t="0" r="0" b="0"/>
                <wp:wrapTopAndBottom/>
                <wp:docPr id="9" name="Group 27"/>
                <wp:cNvGraphicFramePr/>
                <a:graphic xmlns:a="http://schemas.openxmlformats.org/drawingml/2006/main">
                  <a:graphicData uri="http://schemas.microsoft.com/office/word/2010/wordprocessingGroup">
                    <wpg:wgp>
                      <wpg:cNvGrpSpPr/>
                      <wpg:grpSpPr>
                        <a:xfrm>
                          <a:off x="0" y="0"/>
                          <a:ext cx="6415560" cy="629280"/>
                          <a:chOff x="0" y="0"/>
                          <a:chExt cx="6415560" cy="629280"/>
                        </a:xfrm>
                      </wpg:grpSpPr>
                      <wps:wsp>
                        <wps:cNvPr id="26" name="Forma livre 26"/>
                        <wps:cNvSpPr/>
                        <wps:spPr>
                          <a:xfrm>
                            <a:off x="0" y="1764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6249670" y="0"/>
                                </a:moveTo>
                                <a:lnTo>
                                  <a:pt x="148590" y="0"/>
                                </a:lnTo>
                                <a:lnTo>
                                  <a:pt x="90805" y="8255"/>
                                </a:lnTo>
                                <a:lnTo>
                                  <a:pt x="43815" y="29845"/>
                                </a:lnTo>
                                <a:lnTo>
                                  <a:pt x="12065" y="62230"/>
                                </a:lnTo>
                                <a:lnTo>
                                  <a:pt x="0" y="102235"/>
                                </a:lnTo>
                                <a:lnTo>
                                  <a:pt x="0" y="509905"/>
                                </a:lnTo>
                                <a:lnTo>
                                  <a:pt x="12065" y="549275"/>
                                </a:lnTo>
                                <a:lnTo>
                                  <a:pt x="43815" y="581660"/>
                                </a:lnTo>
                                <a:lnTo>
                                  <a:pt x="90805" y="603885"/>
                                </a:lnTo>
                                <a:lnTo>
                                  <a:pt x="148590" y="611505"/>
                                </a:lnTo>
                                <a:lnTo>
                                  <a:pt x="6249670" y="611505"/>
                                </a:lnTo>
                                <a:lnTo>
                                  <a:pt x="6307455" y="603885"/>
                                </a:lnTo>
                                <a:lnTo>
                                  <a:pt x="6355080" y="581660"/>
                                </a:lnTo>
                                <a:lnTo>
                                  <a:pt x="6386830" y="549275"/>
                                </a:lnTo>
                                <a:lnTo>
                                  <a:pt x="6398260" y="509905"/>
                                </a:lnTo>
                                <a:lnTo>
                                  <a:pt x="6398260" y="102235"/>
                                </a:lnTo>
                                <a:lnTo>
                                  <a:pt x="6386830" y="62230"/>
                                </a:lnTo>
                                <a:lnTo>
                                  <a:pt x="6355080" y="29845"/>
                                </a:lnTo>
                                <a:lnTo>
                                  <a:pt x="6307455" y="8255"/>
                                </a:lnTo>
                                <a:lnTo>
                                  <a:pt x="6249670" y="0"/>
                                </a:lnTo>
                                <a:close/>
                              </a:path>
                            </a:pathLst>
                          </a:custGeom>
                          <a:solidFill>
                            <a:srgbClr val="787878">
                              <a:alpha val="50000"/>
                            </a:srgbClr>
                          </a:solidFill>
                          <a:ln w="0">
                            <a:noFill/>
                          </a:ln>
                        </wps:spPr>
                        <wps:style>
                          <a:lnRef idx="0">
                            <a:scrgbClr r="0" g="0" b="0"/>
                          </a:lnRef>
                          <a:fillRef idx="0">
                            <a:scrgbClr r="0" g="0" b="0"/>
                          </a:fillRef>
                          <a:effectRef idx="0">
                            <a:scrgbClr r="0" g="0" b="0"/>
                          </a:effectRef>
                          <a:fontRef idx="minor"/>
                        </wps:style>
                        <wps:bodyPr/>
                      </wps:wsp>
                      <wps:wsp>
                        <wps:cNvPr id="27" name="Forma livre 27"/>
                        <wps:cNvSpPr/>
                        <wps:spPr>
                          <a:xfrm>
                            <a:off x="12240" y="504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6249670" y="0"/>
                                </a:moveTo>
                                <a:lnTo>
                                  <a:pt x="148590" y="0"/>
                                </a:lnTo>
                                <a:lnTo>
                                  <a:pt x="90804" y="7620"/>
                                </a:lnTo>
                                <a:lnTo>
                                  <a:pt x="43815" y="29210"/>
                                </a:lnTo>
                                <a:lnTo>
                                  <a:pt x="11429" y="61595"/>
                                </a:lnTo>
                                <a:lnTo>
                                  <a:pt x="0" y="101600"/>
                                </a:lnTo>
                                <a:lnTo>
                                  <a:pt x="0" y="509270"/>
                                </a:lnTo>
                                <a:lnTo>
                                  <a:pt x="11429" y="548639"/>
                                </a:lnTo>
                                <a:lnTo>
                                  <a:pt x="43815" y="581660"/>
                                </a:lnTo>
                                <a:lnTo>
                                  <a:pt x="90804" y="603250"/>
                                </a:lnTo>
                                <a:lnTo>
                                  <a:pt x="148590" y="611505"/>
                                </a:lnTo>
                                <a:lnTo>
                                  <a:pt x="6249670" y="611505"/>
                                </a:lnTo>
                                <a:lnTo>
                                  <a:pt x="6307455" y="603250"/>
                                </a:lnTo>
                                <a:lnTo>
                                  <a:pt x="6354445" y="581660"/>
                                </a:lnTo>
                                <a:lnTo>
                                  <a:pt x="6386830" y="549275"/>
                                </a:lnTo>
                                <a:lnTo>
                                  <a:pt x="6398259" y="509270"/>
                                </a:lnTo>
                                <a:lnTo>
                                  <a:pt x="6398259" y="101600"/>
                                </a:lnTo>
                                <a:lnTo>
                                  <a:pt x="6386830" y="61595"/>
                                </a:lnTo>
                                <a:lnTo>
                                  <a:pt x="6354445" y="29210"/>
                                </a:lnTo>
                                <a:lnTo>
                                  <a:pt x="6307455" y="7620"/>
                                </a:lnTo>
                                <a:lnTo>
                                  <a:pt x="624967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8" name="Forma livre 28"/>
                        <wps:cNvSpPr/>
                        <wps:spPr>
                          <a:xfrm>
                            <a:off x="12240" y="504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148590" y="0"/>
                                </a:moveTo>
                                <a:lnTo>
                                  <a:pt x="90804" y="7620"/>
                                </a:lnTo>
                                <a:lnTo>
                                  <a:pt x="43815" y="29210"/>
                                </a:lnTo>
                                <a:lnTo>
                                  <a:pt x="11429" y="61595"/>
                                </a:lnTo>
                                <a:lnTo>
                                  <a:pt x="0" y="101600"/>
                                </a:lnTo>
                                <a:lnTo>
                                  <a:pt x="0" y="509270"/>
                                </a:lnTo>
                                <a:lnTo>
                                  <a:pt x="11429" y="548639"/>
                                </a:lnTo>
                                <a:lnTo>
                                  <a:pt x="43815" y="581660"/>
                                </a:lnTo>
                                <a:lnTo>
                                  <a:pt x="90804" y="603250"/>
                                </a:lnTo>
                                <a:lnTo>
                                  <a:pt x="148590" y="611505"/>
                                </a:lnTo>
                                <a:lnTo>
                                  <a:pt x="6249670" y="611505"/>
                                </a:lnTo>
                                <a:lnTo>
                                  <a:pt x="6307455" y="603250"/>
                                </a:lnTo>
                                <a:lnTo>
                                  <a:pt x="6354445" y="581660"/>
                                </a:lnTo>
                                <a:lnTo>
                                  <a:pt x="6386830" y="549275"/>
                                </a:lnTo>
                                <a:lnTo>
                                  <a:pt x="6398259" y="509270"/>
                                </a:lnTo>
                                <a:lnTo>
                                  <a:pt x="6398259" y="101600"/>
                                </a:lnTo>
                                <a:lnTo>
                                  <a:pt x="6386830" y="61595"/>
                                </a:lnTo>
                                <a:lnTo>
                                  <a:pt x="6354445" y="29210"/>
                                </a:lnTo>
                                <a:lnTo>
                                  <a:pt x="6307455" y="7620"/>
                                </a:lnTo>
                                <a:lnTo>
                                  <a:pt x="6249670" y="0"/>
                                </a:lnTo>
                                <a:lnTo>
                                  <a:pt x="148590" y="0"/>
                                </a:lnTo>
                                <a:close/>
                              </a:path>
                            </a:pathLst>
                          </a:custGeom>
                          <a:noFill/>
                          <a:ln w="9360">
                            <a:solidFill>
                              <a:srgbClr val="7D7D7D"/>
                            </a:solidFill>
                            <a:round/>
                          </a:ln>
                        </wps:spPr>
                        <wps:style>
                          <a:lnRef idx="0">
                            <a:scrgbClr r="0" g="0" b="0"/>
                          </a:lnRef>
                          <a:fillRef idx="0">
                            <a:scrgbClr r="0" g="0" b="0"/>
                          </a:fillRef>
                          <a:effectRef idx="0">
                            <a:scrgbClr r="0" g="0" b="0"/>
                          </a:effectRef>
                          <a:fontRef idx="minor"/>
                        </wps:style>
                        <wps:bodyPr/>
                      </wps:wsp>
                      <wps:wsp>
                        <wps:cNvPr id="29" name="Forma livre 29"/>
                        <wps:cNvSpPr/>
                        <wps:spPr>
                          <a:xfrm>
                            <a:off x="1980000" y="50760"/>
                            <a:ext cx="2659320" cy="452880"/>
                          </a:xfrm>
                          <a:custGeom>
                            <a:avLst/>
                            <a:gdLst>
                              <a:gd name="textAreaLeft" fmla="*/ 0 w 1507680"/>
                              <a:gd name="textAreaRight" fmla="*/ 1508040 w 1507680"/>
                              <a:gd name="textAreaTop" fmla="*/ 0 h 256680"/>
                              <a:gd name="textAreaBottom" fmla="*/ 257040 h 256680"/>
                            </a:gdLst>
                            <a:ahLst/>
                            <a:cxnLst/>
                            <a:rect l="textAreaLeft" t="textAreaTop" r="textAreaRight" b="textAreaBottom"/>
                            <a:pathLst>
                              <a:path w="2659380" h="452755">
                                <a:moveTo>
                                  <a:pt x="2659380" y="0"/>
                                </a:moveTo>
                                <a:lnTo>
                                  <a:pt x="0" y="0"/>
                                </a:lnTo>
                                <a:lnTo>
                                  <a:pt x="0" y="452754"/>
                                </a:lnTo>
                                <a:lnTo>
                                  <a:pt x="2659380" y="452754"/>
                                </a:lnTo>
                                <a:lnTo>
                                  <a:pt x="265938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0" name="Retângulo 30"/>
                        <wps:cNvSpPr/>
                        <wps:spPr>
                          <a:xfrm>
                            <a:off x="0" y="0"/>
                            <a:ext cx="6415560" cy="62928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pPr>
                                <w:spacing w:before="198"/>
                                <w:ind w:left="356" w:right="9"/>
                                <w:jc w:val="center"/>
                                <w:rPr>
                                  <w:rFonts w:ascii="Calibri" w:hAnsi="Calibri"/>
                                  <w:b/>
                                </w:rPr>
                              </w:pPr>
                              <w:r>
                                <w:rPr>
                                  <w:rFonts w:ascii="Calibri" w:hAnsi="Calibri"/>
                                  <w:b/>
                                  <w:spacing w:val="-6"/>
                                </w:rPr>
                                <w:t>QUARTA</w:t>
                              </w:r>
                              <w:r>
                                <w:rPr>
                                  <w:rFonts w:ascii="Calibri" w:hAnsi="Calibri"/>
                                  <w:b/>
                                  <w:spacing w:val="-8"/>
                                </w:rPr>
                                <w:t xml:space="preserve"> </w:t>
                              </w:r>
                              <w:r>
                                <w:rPr>
                                  <w:rFonts w:ascii="Calibri" w:hAnsi="Calibri"/>
                                  <w:b/>
                                  <w:spacing w:val="-2"/>
                                </w:rPr>
                                <w:t>PARTE</w:t>
                              </w:r>
                            </w:p>
                            <w:p w:rsidR="00B01C3C" w:rsidRDefault="00B01C3C">
                              <w:pPr>
                                <w:spacing w:before="10"/>
                                <w:ind w:left="356" w:right="19"/>
                                <w:jc w:val="center"/>
                                <w:rPr>
                                  <w:rFonts w:ascii="Calibri" w:hAnsi="Calibri"/>
                                  <w:b/>
                                  <w:i/>
                                </w:rPr>
                              </w:pPr>
                              <w:r>
                                <w:rPr>
                                  <w:rFonts w:ascii="Calibri" w:hAnsi="Calibri"/>
                                  <w:b/>
                                  <w:i/>
                                  <w:spacing w:val="-2"/>
                                </w:rPr>
                                <w:t>Assuntos</w:t>
                              </w:r>
                              <w:r>
                                <w:rPr>
                                  <w:rFonts w:ascii="Calibri" w:hAnsi="Calibri"/>
                                  <w:b/>
                                  <w:i/>
                                  <w:spacing w:val="-17"/>
                                </w:rPr>
                                <w:t xml:space="preserve"> </w:t>
                              </w:r>
                              <w:r>
                                <w:rPr>
                                  <w:rFonts w:ascii="Calibri" w:hAnsi="Calibri"/>
                                  <w:b/>
                                  <w:i/>
                                  <w:spacing w:val="-2"/>
                                </w:rPr>
                                <w:t>de</w:t>
                              </w:r>
                              <w:r>
                                <w:rPr>
                                  <w:rFonts w:ascii="Calibri" w:hAnsi="Calibri"/>
                                  <w:b/>
                                  <w:i/>
                                </w:rPr>
                                <w:t xml:space="preserve"> </w:t>
                              </w:r>
                              <w:r>
                                <w:rPr>
                                  <w:rFonts w:ascii="Calibri" w:hAnsi="Calibri"/>
                                  <w:b/>
                                  <w:i/>
                                  <w:spacing w:val="-2"/>
                                </w:rPr>
                                <w:t>Pessoal</w:t>
                              </w:r>
                            </w:p>
                          </w:txbxContent>
                        </wps:txbx>
                        <wps:bodyPr lIns="0" tIns="0" rIns="0" bIns="0" anchor="t">
                          <a:noAutofit/>
                        </wps:bodyPr>
                      </wps:wsp>
                    </wpg:wgp>
                  </a:graphicData>
                </a:graphic>
              </wp:anchor>
            </w:drawing>
          </mc:Choice>
          <mc:Fallback>
            <w:pict>
              <v:group id="Group 27" o:spid="_x0000_s1050" style="position:absolute;margin-left:38.3pt;margin-top:18.9pt;width:505.15pt;height:49.55pt;z-index:-503316457;mso-wrap-distance-left:0;mso-wrap-distance-right:.05pt;mso-position-horizontal-relative:page;mso-position-vertical-relative:text" coordsize="6415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" o:allowincell="f">
                <v:shape id="Forma livre 26" o:spid="_x0000_s1051" style="position:absolute;top:176;width:63982;height:6116;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escIA&#10;AADbAAAADwAAAGRycy9kb3ducmV2LnhtbESP3YrCMBSE7wXfIRzBO01V6ErXKCIIKwjiD7iXZ5uz&#10;bbA5KU3W1rc3grCXw8x8wyxWna3EnRpvHCuYjBMQxLnThgsFl/N2NAfhA7LGyjEpeJCH1bLfW2Cm&#10;XctHup9CISKEfYYKyhDqTEqfl2TRj11NHL1f11gMUTaF1A22EW4rOU2SVFo0HBdKrGlTUn47/VkF&#10;WzTXn7Cff5hZpWVS7A7tdyqVGg669SeIQF34D7/bX1rBNIX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d6xwgAAANsAAAAPAAAAAAAAAAAAAAAAAJgCAABkcnMvZG93&#10;bnJldi54bWxQSwUGAAAAAAQABAD1AAAAhwMAAAAA&#10;" path="m6249670,l148590,,90805,8255,43815,29845,12065,62230,,102235,,509905r12065,39370l43815,581660r46990,22225l148590,611505r6101080,l6307455,603885r47625,-22225l6386830,549275r11430,-39370l6398260,102235,6386830,62230,6355080,29845,6307455,8255,6249670,xe" fillcolor="#787878" stroked="f" strokeweight="0">
                  <v:fill opacity="32896f"/>
                  <v:path arrowok="t" textboxrect="0,0,6398895,612140"/>
                </v:shape>
                <v:shape id="Forma livre 27" o:spid="_x0000_s1052" style="position:absolute;left:122;top:50;width:63983;height:6116;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ANIsMA&#10;AADbAAAADwAAAGRycy9kb3ducmV2LnhtbESPQWvCQBSE70L/w/IK3nRTBZXoGkJRKHqKSs+v2WcS&#10;zL6N2a0m/vpuQfA4zMw3zCrpTC1u1LrKsoKPcQSCOLe64kLB6bgdLUA4j6yxtkwKenKQrN8GK4y1&#10;vXNGt4MvRICwi1FB6X0TS+nykgy6sW2Ig3e2rUEfZFtI3eI9wE0tJ1E0kwYrDgslNvRZUn45/BoF&#10;50efpRRtppvvH95f7Qlls9gpNXzv0iUIT51/hZ/tL61gMof/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ANIsMAAADbAAAADwAAAAAAAAAAAAAAAACYAgAAZHJzL2Rv&#10;d25yZXYueG1sUEsFBgAAAAAEAAQA9QAAAIgDAAAAAA==&#10;" path="m6249670,l148590,,90804,7620,43815,29210,11429,61595,,101600,,509270r11429,39369l43815,581660r46989,21590l148590,611505r6101080,l6307455,603250r46990,-21590l6386830,549275r11429,-40005l6398259,101600,6386830,61595,6354445,29210,6307455,7620,6249670,xe" stroked="f" strokeweight="0">
                  <v:path arrowok="t" textboxrect="0,0,6398895,612140"/>
                </v:shape>
                <v:shape id="Forma livre 28" o:spid="_x0000_s1053" style="position:absolute;left:122;top:50;width:63983;height:6116;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0XL8A&#10;AADbAAAADwAAAGRycy9kb3ducmV2LnhtbERPzWrCQBC+C32HZQq96UYrUlJXkbTFXDU+wJAdk2B2&#10;NmTXJO3Tdw6Cx4/vf7ufXKsG6kPj2cBykYAiLr1tuDJwKX7mH6BCRLbYeiYDvxRgv3uZbTG1fuQT&#10;DedYKQnhkKKBOsYu1TqUNTkMC98RC3f1vcMosK+07XGUcNfqVZJstMOGpaHGjrKaytv57gysiqT5&#10;e8/vX8X3kA35+nbIjnY05u11OnyCijTFp/jhzq34ZKx8kR+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zRcvwAAANsAAAAPAAAAAAAAAAAAAAAAAJgCAABkcnMvZG93bnJl&#10;di54bWxQSwUGAAAAAAQABAD1AAAAhAMAAAAA&#10;" path="m148590,l90804,7620,43815,29210,11429,61595,,101600,,509270r11429,39369l43815,581660r46989,21590l148590,611505r6101080,l6307455,603250r46990,-21590l6386830,549275r11429,-40005l6398259,101600,6386830,61595,6354445,29210,6307455,7620,6249670,,148590,xe" filled="f" strokecolor="#7d7d7d" strokeweight=".26mm">
                  <v:path arrowok="t" textboxrect="0,0,6398895,612140"/>
                </v:shape>
                <v:shape id="Forma livre 29" o:spid="_x0000_s1054" style="position:absolute;left:19800;top:507;width:26593;height:4529;visibility:visible;mso-wrap-style:square;v-text-anchor:top" coordsize="2659380,45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1FcUA&#10;AADbAAAADwAAAGRycy9kb3ducmV2LnhtbESPzWrDMBCE74W+g9hCb7UcF0zqWgmhUEhLc4hjCr0t&#10;1vqHWCtjKbHz9lEhkOMwM98w+Xo2vTjT6DrLChZRDIK4srrjRkF5+HxZgnAeWWNvmRRcyMF69fiQ&#10;Y6btxHs6F74RAcIuQwWt90MmpataMugiOxAHr7ajQR/k2Eg94hTgppdJHKfSYMdhocWBPlqqjsXJ&#10;KEjlT/n63fz53ddeV31dH3+LpFTq+WnevIPwNPt7+NbeagXJG/x/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rUVxQAAANsAAAAPAAAAAAAAAAAAAAAAAJgCAABkcnMv&#10;ZG93bnJldi54bWxQSwUGAAAAAAQABAD1AAAAigMAAAAA&#10;" path="m2659380,l,,,452754r2659380,l2659380,xe" stroked="f" strokeweight="0">
                  <v:path arrowok="t" textboxrect="0,0,2660015,453390"/>
                </v:shape>
                <v:rect id="Retângulo 30" o:spid="_x0000_s1055" style="position:absolute;width:64155;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jucAA&#10;AADbAAAADwAAAGRycy9kb3ducmV2LnhtbERPz2vCMBS+D/wfwhN2m6kOZFajiKWgt029eHs0z7bY&#10;vLRJbOt/vxwGO358vze70TSiJ+drywrmswQEcWF1zaWC6yX/+ALhA7LGxjIpeJGH3XbytsFU24F/&#10;qD+HUsQQ9ikqqEJoUyl9UZFBP7MtceTu1hkMEbpSaodDDDeNXCTJUhqsOTZU2NKhouJxfhoFmVvq&#10;3B+OWb66DVk4fXd9Jzul3qfjfg0i0Bj+xX/uo1bwGdfHL/E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vjucAAAADbAAAADwAAAAAAAAAAAAAAAACYAgAAZHJzL2Rvd25y&#10;ZXYueG1sUEsFBgAAAAAEAAQA9QAAAIUDAAAAAA==&#10;" filled="f" stroked="f" strokeweight="0">
                  <v:textbox inset="0,0,0,0">
                    <w:txbxContent>
                      <w:p w:rsidR="00B01C3C" w:rsidRDefault="00B01C3C">
                        <w:pPr>
                          <w:spacing w:before="198"/>
                          <w:ind w:left="356" w:right="9"/>
                          <w:jc w:val="center"/>
                          <w:rPr>
                            <w:rFonts w:ascii="Calibri" w:hAnsi="Calibri"/>
                            <w:b/>
                          </w:rPr>
                        </w:pPr>
                        <w:r>
                          <w:rPr>
                            <w:rFonts w:ascii="Calibri" w:hAnsi="Calibri"/>
                            <w:b/>
                            <w:spacing w:val="-6"/>
                          </w:rPr>
                          <w:t>QUARTA</w:t>
                        </w:r>
                        <w:r>
                          <w:rPr>
                            <w:rFonts w:ascii="Calibri" w:hAnsi="Calibri"/>
                            <w:b/>
                            <w:spacing w:val="-8"/>
                          </w:rPr>
                          <w:t xml:space="preserve"> </w:t>
                        </w:r>
                        <w:r>
                          <w:rPr>
                            <w:rFonts w:ascii="Calibri" w:hAnsi="Calibri"/>
                            <w:b/>
                            <w:spacing w:val="-2"/>
                          </w:rPr>
                          <w:t>PARTE</w:t>
                        </w:r>
                      </w:p>
                      <w:p w:rsidR="00B01C3C" w:rsidRDefault="00B01C3C">
                        <w:pPr>
                          <w:spacing w:before="10"/>
                          <w:ind w:left="356" w:right="19"/>
                          <w:jc w:val="center"/>
                          <w:rPr>
                            <w:rFonts w:ascii="Calibri" w:hAnsi="Calibri"/>
                            <w:b/>
                            <w:i/>
                          </w:rPr>
                        </w:pPr>
                        <w:r>
                          <w:rPr>
                            <w:rFonts w:ascii="Calibri" w:hAnsi="Calibri"/>
                            <w:b/>
                            <w:i/>
                            <w:spacing w:val="-2"/>
                          </w:rPr>
                          <w:t>Assuntos</w:t>
                        </w:r>
                        <w:r>
                          <w:rPr>
                            <w:rFonts w:ascii="Calibri" w:hAnsi="Calibri"/>
                            <w:b/>
                            <w:i/>
                            <w:spacing w:val="-17"/>
                          </w:rPr>
                          <w:t xml:space="preserve"> </w:t>
                        </w:r>
                        <w:r>
                          <w:rPr>
                            <w:rFonts w:ascii="Calibri" w:hAnsi="Calibri"/>
                            <w:b/>
                            <w:i/>
                            <w:spacing w:val="-2"/>
                          </w:rPr>
                          <w:t>de</w:t>
                        </w:r>
                        <w:r>
                          <w:rPr>
                            <w:rFonts w:ascii="Calibri" w:hAnsi="Calibri"/>
                            <w:b/>
                            <w:i/>
                          </w:rPr>
                          <w:t xml:space="preserve"> </w:t>
                        </w:r>
                        <w:r>
                          <w:rPr>
                            <w:rFonts w:ascii="Calibri" w:hAnsi="Calibri"/>
                            <w:b/>
                            <w:i/>
                            <w:spacing w:val="-2"/>
                          </w:rPr>
                          <w:t>Pessoal</w:t>
                        </w:r>
                      </w:p>
                    </w:txbxContent>
                  </v:textbox>
                </v:rect>
                <w10:wrap type="topAndBottom" anchorx="page"/>
              </v:group>
            </w:pict>
          </mc:Fallback>
        </mc:AlternateContent>
      </w:r>
    </w:p>
    <w:p w:rsidR="0006211D" w:rsidRPr="005C047A" w:rsidRDefault="0006211D" w:rsidP="0006211D">
      <w:pPr>
        <w:spacing w:line="360" w:lineRule="auto"/>
        <w:ind w:left="120"/>
        <w:rPr>
          <w:i/>
          <w:spacing w:val="-2"/>
        </w:rPr>
      </w:pPr>
      <w:r w:rsidRPr="00C31550">
        <w:rPr>
          <w:i/>
        </w:rPr>
        <w:t>Sem</w:t>
      </w:r>
      <w:r w:rsidRPr="00C31550">
        <w:rPr>
          <w:i/>
          <w:spacing w:val="-13"/>
        </w:rPr>
        <w:t xml:space="preserve"> </w:t>
      </w:r>
      <w:r w:rsidRPr="00C31550">
        <w:rPr>
          <w:i/>
          <w:spacing w:val="-2"/>
        </w:rPr>
        <w:t>alterações.</w:t>
      </w:r>
    </w:p>
    <w:p w:rsidR="001C7B6F" w:rsidRPr="00AD4EE9" w:rsidRDefault="00F20498" w:rsidP="0006211D">
      <w:pPr>
        <w:widowControl/>
        <w:suppressAutoHyphens w:val="0"/>
        <w:spacing w:before="120" w:after="120"/>
        <w:ind w:left="120" w:right="120"/>
        <w:rPr>
          <w:rFonts w:eastAsia="Times New Roman" w:cs="Times New Roman"/>
          <w:color w:val="000000"/>
          <w:lang w:val="pt-BR" w:eastAsia="pt-BR"/>
        </w:rPr>
      </w:pPr>
      <w:r w:rsidRPr="00C31550">
        <w:rPr>
          <w:noProof/>
          <w:lang w:val="pt-BR" w:eastAsia="pt-BR"/>
        </w:rPr>
        <mc:AlternateContent>
          <mc:Choice Requires="wpg">
            <w:drawing>
              <wp:anchor distT="0" distB="0" distL="0" distR="0" simplePos="0" relativeHeight="25" behindDoc="1" locked="0" layoutInCell="0" allowOverlap="1" wp14:anchorId="1B3FC150" wp14:editId="77E7D421">
                <wp:simplePos x="0" y="0"/>
                <wp:positionH relativeFrom="page">
                  <wp:posOffset>515620</wp:posOffset>
                </wp:positionH>
                <wp:positionV relativeFrom="paragraph">
                  <wp:posOffset>325120</wp:posOffset>
                </wp:positionV>
                <wp:extent cx="6415405" cy="629285"/>
                <wp:effectExtent l="0" t="1270" r="0" b="0"/>
                <wp:wrapTopAndBottom/>
                <wp:docPr id="11" name="Group 33"/>
                <wp:cNvGraphicFramePr/>
                <a:graphic xmlns:a="http://schemas.openxmlformats.org/drawingml/2006/main">
                  <a:graphicData uri="http://schemas.microsoft.com/office/word/2010/wordprocessingGroup">
                    <wpg:wgp>
                      <wpg:cNvGrpSpPr/>
                      <wpg:grpSpPr>
                        <a:xfrm>
                          <a:off x="0" y="0"/>
                          <a:ext cx="6415560" cy="629280"/>
                          <a:chOff x="0" y="0"/>
                          <a:chExt cx="6415560" cy="629280"/>
                        </a:xfrm>
                      </wpg:grpSpPr>
                      <wps:wsp>
                        <wps:cNvPr id="32" name="Forma livre 32"/>
                        <wps:cNvSpPr/>
                        <wps:spPr>
                          <a:xfrm>
                            <a:off x="0" y="1728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6249670" y="0"/>
                                </a:moveTo>
                                <a:lnTo>
                                  <a:pt x="148589" y="0"/>
                                </a:lnTo>
                                <a:lnTo>
                                  <a:pt x="90804" y="8255"/>
                                </a:lnTo>
                                <a:lnTo>
                                  <a:pt x="43814" y="29845"/>
                                </a:lnTo>
                                <a:lnTo>
                                  <a:pt x="12064" y="62230"/>
                                </a:lnTo>
                                <a:lnTo>
                                  <a:pt x="0" y="102235"/>
                                </a:lnTo>
                                <a:lnTo>
                                  <a:pt x="0" y="509905"/>
                                </a:lnTo>
                                <a:lnTo>
                                  <a:pt x="12064" y="549275"/>
                                </a:lnTo>
                                <a:lnTo>
                                  <a:pt x="43814" y="581660"/>
                                </a:lnTo>
                                <a:lnTo>
                                  <a:pt x="90804" y="603885"/>
                                </a:lnTo>
                                <a:lnTo>
                                  <a:pt x="148589" y="611505"/>
                                </a:lnTo>
                                <a:lnTo>
                                  <a:pt x="6249670" y="611505"/>
                                </a:lnTo>
                                <a:lnTo>
                                  <a:pt x="6307455" y="603885"/>
                                </a:lnTo>
                                <a:lnTo>
                                  <a:pt x="6355080" y="581660"/>
                                </a:lnTo>
                                <a:lnTo>
                                  <a:pt x="6386830" y="549275"/>
                                </a:lnTo>
                                <a:lnTo>
                                  <a:pt x="6398259" y="509905"/>
                                </a:lnTo>
                                <a:lnTo>
                                  <a:pt x="6398259" y="102235"/>
                                </a:lnTo>
                                <a:lnTo>
                                  <a:pt x="6386830" y="62230"/>
                                </a:lnTo>
                                <a:lnTo>
                                  <a:pt x="6355080" y="29845"/>
                                </a:lnTo>
                                <a:lnTo>
                                  <a:pt x="6307455" y="8255"/>
                                </a:lnTo>
                                <a:lnTo>
                                  <a:pt x="6249670" y="0"/>
                                </a:lnTo>
                                <a:close/>
                              </a:path>
                            </a:pathLst>
                          </a:custGeom>
                          <a:solidFill>
                            <a:srgbClr val="787878">
                              <a:alpha val="50000"/>
                            </a:srgbClr>
                          </a:solidFill>
                          <a:ln w="0">
                            <a:noFill/>
                          </a:ln>
                        </wps:spPr>
                        <wps:style>
                          <a:lnRef idx="0">
                            <a:scrgbClr r="0" g="0" b="0"/>
                          </a:lnRef>
                          <a:fillRef idx="0">
                            <a:scrgbClr r="0" g="0" b="0"/>
                          </a:fillRef>
                          <a:effectRef idx="0">
                            <a:scrgbClr r="0" g="0" b="0"/>
                          </a:effectRef>
                          <a:fontRef idx="minor"/>
                        </wps:style>
                        <wps:bodyPr/>
                      </wps:wsp>
                      <wps:wsp>
                        <wps:cNvPr id="33" name="Forma livre 33"/>
                        <wps:cNvSpPr/>
                        <wps:spPr>
                          <a:xfrm>
                            <a:off x="12240" y="432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6249670" y="0"/>
                                </a:moveTo>
                                <a:lnTo>
                                  <a:pt x="148590" y="0"/>
                                </a:lnTo>
                                <a:lnTo>
                                  <a:pt x="90805" y="7620"/>
                                </a:lnTo>
                                <a:lnTo>
                                  <a:pt x="43815" y="29210"/>
                                </a:lnTo>
                                <a:lnTo>
                                  <a:pt x="11430" y="61595"/>
                                </a:lnTo>
                                <a:lnTo>
                                  <a:pt x="0" y="101600"/>
                                </a:lnTo>
                                <a:lnTo>
                                  <a:pt x="0" y="509270"/>
                                </a:lnTo>
                                <a:lnTo>
                                  <a:pt x="11430" y="548640"/>
                                </a:lnTo>
                                <a:lnTo>
                                  <a:pt x="43815" y="581660"/>
                                </a:lnTo>
                                <a:lnTo>
                                  <a:pt x="90805" y="603250"/>
                                </a:lnTo>
                                <a:lnTo>
                                  <a:pt x="148590" y="611505"/>
                                </a:lnTo>
                                <a:lnTo>
                                  <a:pt x="6249670" y="611505"/>
                                </a:lnTo>
                                <a:lnTo>
                                  <a:pt x="6307455" y="603250"/>
                                </a:lnTo>
                                <a:lnTo>
                                  <a:pt x="6354445" y="581660"/>
                                </a:lnTo>
                                <a:lnTo>
                                  <a:pt x="6386830" y="549275"/>
                                </a:lnTo>
                                <a:lnTo>
                                  <a:pt x="6398260" y="509270"/>
                                </a:lnTo>
                                <a:lnTo>
                                  <a:pt x="6398260" y="101600"/>
                                </a:lnTo>
                                <a:lnTo>
                                  <a:pt x="6386830" y="61595"/>
                                </a:lnTo>
                                <a:lnTo>
                                  <a:pt x="6354445" y="29210"/>
                                </a:lnTo>
                                <a:lnTo>
                                  <a:pt x="6307455" y="7620"/>
                                </a:lnTo>
                                <a:lnTo>
                                  <a:pt x="624967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4" name="Forma livre 34"/>
                        <wps:cNvSpPr/>
                        <wps:spPr>
                          <a:xfrm>
                            <a:off x="12240" y="4320"/>
                            <a:ext cx="6398280" cy="611640"/>
                          </a:xfrm>
                          <a:custGeom>
                            <a:avLst/>
                            <a:gdLst>
                              <a:gd name="textAreaLeft" fmla="*/ 0 w 3627360"/>
                              <a:gd name="textAreaRight" fmla="*/ 3627720 w 3627360"/>
                              <a:gd name="textAreaTop" fmla="*/ 0 h 346680"/>
                              <a:gd name="textAreaBottom" fmla="*/ 347040 h 346680"/>
                            </a:gdLst>
                            <a:ahLst/>
                            <a:cxnLst/>
                            <a:rect l="textAreaLeft" t="textAreaTop" r="textAreaRight" b="textAreaBottom"/>
                            <a:pathLst>
                              <a:path w="6398260" h="611505">
                                <a:moveTo>
                                  <a:pt x="148590" y="0"/>
                                </a:moveTo>
                                <a:lnTo>
                                  <a:pt x="90805" y="7620"/>
                                </a:lnTo>
                                <a:lnTo>
                                  <a:pt x="43815" y="29210"/>
                                </a:lnTo>
                                <a:lnTo>
                                  <a:pt x="11430" y="61595"/>
                                </a:lnTo>
                                <a:lnTo>
                                  <a:pt x="0" y="101600"/>
                                </a:lnTo>
                                <a:lnTo>
                                  <a:pt x="0" y="509270"/>
                                </a:lnTo>
                                <a:lnTo>
                                  <a:pt x="11430" y="548640"/>
                                </a:lnTo>
                                <a:lnTo>
                                  <a:pt x="43815" y="581660"/>
                                </a:lnTo>
                                <a:lnTo>
                                  <a:pt x="90805" y="603250"/>
                                </a:lnTo>
                                <a:lnTo>
                                  <a:pt x="148590" y="611505"/>
                                </a:lnTo>
                                <a:lnTo>
                                  <a:pt x="6249670" y="611505"/>
                                </a:lnTo>
                                <a:lnTo>
                                  <a:pt x="6307455" y="603250"/>
                                </a:lnTo>
                                <a:lnTo>
                                  <a:pt x="6354445" y="581660"/>
                                </a:lnTo>
                                <a:lnTo>
                                  <a:pt x="6386830" y="549275"/>
                                </a:lnTo>
                                <a:lnTo>
                                  <a:pt x="6398260" y="509270"/>
                                </a:lnTo>
                                <a:lnTo>
                                  <a:pt x="6398260" y="101600"/>
                                </a:lnTo>
                                <a:lnTo>
                                  <a:pt x="6386830" y="61595"/>
                                </a:lnTo>
                                <a:lnTo>
                                  <a:pt x="6354445" y="29210"/>
                                </a:lnTo>
                                <a:lnTo>
                                  <a:pt x="6307455" y="7620"/>
                                </a:lnTo>
                                <a:lnTo>
                                  <a:pt x="6249670" y="0"/>
                                </a:lnTo>
                                <a:lnTo>
                                  <a:pt x="148590" y="0"/>
                                </a:lnTo>
                                <a:close/>
                              </a:path>
                            </a:pathLst>
                          </a:custGeom>
                          <a:noFill/>
                          <a:ln w="9360">
                            <a:solidFill>
                              <a:srgbClr val="7D7D7D"/>
                            </a:solidFill>
                            <a:round/>
                          </a:ln>
                        </wps:spPr>
                        <wps:style>
                          <a:lnRef idx="0">
                            <a:scrgbClr r="0" g="0" b="0"/>
                          </a:lnRef>
                          <a:fillRef idx="0">
                            <a:scrgbClr r="0" g="0" b="0"/>
                          </a:fillRef>
                          <a:effectRef idx="0">
                            <a:scrgbClr r="0" g="0" b="0"/>
                          </a:effectRef>
                          <a:fontRef idx="minor"/>
                        </wps:style>
                        <wps:bodyPr/>
                      </wps:wsp>
                      <wps:wsp>
                        <wps:cNvPr id="35" name="Forma livre 35"/>
                        <wps:cNvSpPr/>
                        <wps:spPr>
                          <a:xfrm>
                            <a:off x="1980000" y="50040"/>
                            <a:ext cx="2659320" cy="452880"/>
                          </a:xfrm>
                          <a:custGeom>
                            <a:avLst/>
                            <a:gdLst>
                              <a:gd name="textAreaLeft" fmla="*/ 0 w 1507680"/>
                              <a:gd name="textAreaRight" fmla="*/ 1508040 w 1507680"/>
                              <a:gd name="textAreaTop" fmla="*/ 0 h 256680"/>
                              <a:gd name="textAreaBottom" fmla="*/ 257040 h 256680"/>
                            </a:gdLst>
                            <a:ahLst/>
                            <a:cxnLst/>
                            <a:rect l="textAreaLeft" t="textAreaTop" r="textAreaRight" b="textAreaBottom"/>
                            <a:pathLst>
                              <a:path w="2659380" h="452755">
                                <a:moveTo>
                                  <a:pt x="2659379" y="0"/>
                                </a:moveTo>
                                <a:lnTo>
                                  <a:pt x="0" y="0"/>
                                </a:lnTo>
                                <a:lnTo>
                                  <a:pt x="0" y="452754"/>
                                </a:lnTo>
                                <a:lnTo>
                                  <a:pt x="2659379" y="452754"/>
                                </a:lnTo>
                                <a:lnTo>
                                  <a:pt x="2659379"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6" name="Retângulo 36"/>
                        <wps:cNvSpPr/>
                        <wps:spPr>
                          <a:xfrm>
                            <a:off x="0" y="0"/>
                            <a:ext cx="6415560" cy="62928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pPr>
                                <w:spacing w:before="199"/>
                                <w:ind w:left="356" w:right="9"/>
                                <w:jc w:val="center"/>
                                <w:rPr>
                                  <w:rFonts w:ascii="Calibri" w:hAnsi="Calibri"/>
                                  <w:b/>
                                </w:rPr>
                              </w:pPr>
                              <w:r>
                                <w:rPr>
                                  <w:rFonts w:ascii="Calibri" w:hAnsi="Calibri"/>
                                  <w:b/>
                                  <w:spacing w:val="-6"/>
                                </w:rPr>
                                <w:t>QUINTA</w:t>
                              </w:r>
                              <w:r>
                                <w:rPr>
                                  <w:rFonts w:ascii="Calibri" w:hAnsi="Calibri"/>
                                  <w:b/>
                                  <w:spacing w:val="-7"/>
                                </w:rPr>
                                <w:t xml:space="preserve"> </w:t>
                              </w:r>
                              <w:r>
                                <w:rPr>
                                  <w:rFonts w:ascii="Calibri" w:hAnsi="Calibri"/>
                                  <w:b/>
                                  <w:spacing w:val="-2"/>
                                </w:rPr>
                                <w:t>PARTE</w:t>
                              </w:r>
                            </w:p>
                            <w:p w:rsidR="00B01C3C" w:rsidRDefault="00B01C3C">
                              <w:pPr>
                                <w:spacing w:before="10"/>
                                <w:ind w:left="356"/>
                                <w:jc w:val="center"/>
                                <w:rPr>
                                  <w:rFonts w:ascii="Calibri" w:hAnsi="Calibri"/>
                                  <w:b/>
                                  <w:i/>
                                </w:rPr>
                              </w:pPr>
                              <w:r>
                                <w:rPr>
                                  <w:rFonts w:ascii="Calibri" w:hAnsi="Calibri"/>
                                  <w:b/>
                                  <w:i/>
                                  <w:spacing w:val="-2"/>
                                </w:rPr>
                                <w:t>Assuntos</w:t>
                              </w:r>
                              <w:r>
                                <w:rPr>
                                  <w:rFonts w:ascii="Calibri" w:hAnsi="Calibri"/>
                                  <w:b/>
                                  <w:i/>
                                  <w:spacing w:val="-16"/>
                                </w:rPr>
                                <w:t xml:space="preserve"> </w:t>
                              </w:r>
                              <w:r>
                                <w:rPr>
                                  <w:rFonts w:ascii="Calibri" w:hAnsi="Calibri"/>
                                  <w:b/>
                                  <w:i/>
                                  <w:spacing w:val="-2"/>
                                </w:rPr>
                                <w:t>Gerais</w:t>
                              </w:r>
                              <w:r>
                                <w:rPr>
                                  <w:rFonts w:ascii="Calibri" w:hAnsi="Calibri"/>
                                  <w:b/>
                                  <w:i/>
                                  <w:spacing w:val="-5"/>
                                </w:rPr>
                                <w:t xml:space="preserve"> </w:t>
                              </w:r>
                              <w:r>
                                <w:rPr>
                                  <w:rFonts w:ascii="Calibri" w:hAnsi="Calibri"/>
                                  <w:b/>
                                  <w:i/>
                                  <w:spacing w:val="-2"/>
                                </w:rPr>
                                <w:t>e de</w:t>
                              </w:r>
                              <w:r>
                                <w:rPr>
                                  <w:rFonts w:ascii="Calibri" w:hAnsi="Calibri"/>
                                  <w:b/>
                                  <w:i/>
                                  <w:spacing w:val="-1"/>
                                </w:rPr>
                                <w:t xml:space="preserve"> </w:t>
                              </w:r>
                              <w:r>
                                <w:rPr>
                                  <w:rFonts w:ascii="Calibri" w:hAnsi="Calibri"/>
                                  <w:b/>
                                  <w:i/>
                                  <w:spacing w:val="-2"/>
                                </w:rPr>
                                <w:t>Administração</w:t>
                              </w:r>
                            </w:p>
                          </w:txbxContent>
                        </wps:txbx>
                        <wps:bodyPr lIns="0" tIns="0" rIns="0" bIns="0" anchor="t">
                          <a:noAutofit/>
                        </wps:bodyPr>
                      </wps:wsp>
                    </wpg:wgp>
                  </a:graphicData>
                </a:graphic>
                <wp14:sizeRelH relativeFrom="margin">
                  <wp14:pctWidth>0</wp14:pctWidth>
                </wp14:sizeRelH>
                <wp14:sizeRelV relativeFrom="margin">
                  <wp14:pctHeight>0</wp14:pctHeight>
                </wp14:sizeRelV>
              </wp:anchor>
            </w:drawing>
          </mc:Choice>
          <mc:Fallback>
            <w:pict>
              <v:group id="Group 33" o:spid="_x0000_s1056" style="position:absolute;left:0;text-align:left;margin-left:40.6pt;margin-top:25.6pt;width:505.15pt;height:49.55pt;z-index:-503316455;mso-wrap-distance-left:0;mso-wrap-distance-right:0;mso-position-horizontal-relative:page;mso-position-vertical-relative:text;mso-width-relative:margin;mso-height-relative:margin" coordsize="6415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" o:allowincell="f">
                <v:shape id="Forma livre 32" o:spid="_x0000_s1057" style="position:absolute;top:172;width:63982;height:6117;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dOb8QA&#10;AADbAAAADwAAAGRycy9kb3ducmV2LnhtbESPQWvCQBSE70L/w/IKvZlNFdIQs0opCC0UpFHQ4zP7&#10;TBazb0N2a9J/3xUKPQ4z8w1TbibbiRsN3jhW8JykIIhrpw03Cg777TwH4QOyxs4xKfghD5v1w6zE&#10;QruRv+hWhUZECPsCFbQh9IWUvm7Jok9cTxy9ixsshiiHRuoBxwi3nVykaSYtGo4LLfb01lJ9rb6t&#10;gi2a4zl85i9m2WmZNh+78ZRJpZ4ep9cViEBT+A//td+1guUC7l/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Tm/EAAAA2wAAAA8AAAAAAAAAAAAAAAAAmAIAAGRycy9k&#10;b3ducmV2LnhtbFBLBQYAAAAABAAEAPUAAACJAwAAAAA=&#10;" path="m6249670,l148589,,90804,8255,43814,29845,12064,62230,,102235,,509905r12064,39370l43814,581660r46990,22225l148589,611505r6101081,l6307455,603885r47625,-22225l6386830,549275r11429,-39370l6398259,102235,6386830,62230,6355080,29845,6307455,8255,6249670,xe" fillcolor="#787878" stroked="f" strokeweight="0">
                  <v:fill opacity="32896f"/>
                  <v:path arrowok="t" textboxrect="0,0,6398895,612140"/>
                </v:shape>
                <v:shape id="Forma livre 33" o:spid="_x0000_s1058" style="position:absolute;left:122;top:43;width:63983;height:6116;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d/MIA&#10;AADbAAAADwAAAGRycy9kb3ducmV2LnhtbESPQWvCQBSE70L/w/IEb2ZjAyJpVhGxIPakFc+v2WcS&#10;zL5Ns6tJ+utdQehxmJlvmGzVm1rcqXWVZQWzKAZBnFtdcaHg9P05XYBwHlljbZkUDORgtXwbZZhq&#10;2/GB7kdfiABhl6KC0vsmldLlJRl0kW2Ig3exrUEfZFtI3WIX4KaW73E8lwYrDgslNrQpKb8eb0bB&#10;5W84rCneJtvzD3/92hPKZrFXajLu1x8gPPX+P/xq77SCJIH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p38wgAAANsAAAAPAAAAAAAAAAAAAAAAAJgCAABkcnMvZG93&#10;bnJldi54bWxQSwUGAAAAAAQABAD1AAAAhwMAAAAA&#10;" path="m6249670,l148590,,90805,7620,43815,29210,11430,61595,,101600,,509270r11430,39370l43815,581660r46990,21590l148590,611505r6101080,l6307455,603250r46990,-21590l6386830,549275r11430,-40005l6398260,101600,6386830,61595,6354445,29210,6307455,7620,6249670,xe" stroked="f" strokeweight="0">
                  <v:path arrowok="t" textboxrect="0,0,6398895,612140"/>
                </v:shape>
                <v:shape id="Forma livre 34" o:spid="_x0000_s1059" style="position:absolute;left:122;top:43;width:63983;height:6116;visibility:visible;mso-wrap-style:square;v-text-anchor:top" coordsize="6398260,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ohMMA&#10;AADbAAAADwAAAGRycy9kb3ducmV2LnhtbESPzWrDMBCE74G+g9hCb7HcxJTgRgnGbYmvtfMAi7W1&#10;TayVseSf9umrQKHHYWa+YY7n1fRiptF1lhU8RzEI4trqjhsF1+pjewDhPLLG3jIp+CYH59PD5oip&#10;tgt/0lz6RgQIuxQVtN4PqZSubsmgi+xAHLwvOxr0QY6N1CMuAW56uYvjF2mw47DQ4kB5S/WtnIyC&#10;XRV3P/tieqve53wukluWX/Si1NPjmr2C8LT6//Bfu9AK9gncv4QfI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eohMMAAADbAAAADwAAAAAAAAAAAAAAAACYAgAAZHJzL2Rv&#10;d25yZXYueG1sUEsFBgAAAAAEAAQA9QAAAIgDAAAAAA==&#10;" path="m148590,l90805,7620,43815,29210,11430,61595,,101600,,509270r11430,39370l43815,581660r46990,21590l148590,611505r6101080,l6307455,603250r46990,-21590l6386830,549275r11430,-40005l6398260,101600,6386830,61595,6354445,29210,6307455,7620,6249670,,148590,xe" filled="f" strokecolor="#7d7d7d" strokeweight=".26mm">
                  <v:path arrowok="t" textboxrect="0,0,6398895,612140"/>
                </v:shape>
                <v:shape id="Forma livre 35" o:spid="_x0000_s1060" style="position:absolute;left:19800;top:500;width:26593;height:4529;visibility:visible;mso-wrap-style:square;v-text-anchor:top" coordsize="2659380,45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pzcMA&#10;AADbAAAADwAAAGRycy9kb3ducmV2LnhtbESPT4vCMBTE7wt+h/AEb9tUZUWqUUQQVNaDtQjeHs3r&#10;H2xeShO1++03wsIeh5n5DbNc96YRT+pcbVnBOIpBEOdW11wqyC67zzkI55E1NpZJwQ85WK8GH0tM&#10;tH3xmZ6pL0WAsEtQQeV9m0jp8ooMusi2xMErbGfQB9mVUnf4CnDTyEkcz6TBmsNChS1tK8rv6cMo&#10;mMnvbHosb/50OOu8KYr7NZ1kSo2G/WYBwlPv/8N/7b1WMP2C9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pzcMAAADbAAAADwAAAAAAAAAAAAAAAACYAgAAZHJzL2Rv&#10;d25yZXYueG1sUEsFBgAAAAAEAAQA9QAAAIgDAAAAAA==&#10;" path="m2659379,l,,,452754r2659379,l2659379,xe" stroked="f" strokeweight="0">
                  <v:path arrowok="t" textboxrect="0,0,2660015,453390"/>
                </v:shape>
                <v:rect id="Retângulo 36" o:spid="_x0000_s1061" style="position:absolute;width:64155;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eVsMA&#10;AADbAAAADwAAAGRycy9kb3ducmV2LnhtbESPwWrDMBBE74X+g9hAbrWcBkzrRAkhxpDe2rSX3hZr&#10;Y5tYK1tSbOfvq0Khx2Fm3jDb/Ww6MZLzrWUFqyQFQVxZ3XKt4OuzfHoB4QOyxs4yKbiTh/3u8WGL&#10;ubYTf9B4DrWIEPY5KmhC6HMpfdWQQZ/Ynjh6F+sMhihdLbXDKcJNJ5/TNJMGW44LDfZ0bKi6nm9G&#10;QeEyXfrjqShfv6civL0P4yAHpZaL+bABEWgO/+G/9kkrWG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7eVsMAAADbAAAADwAAAAAAAAAAAAAAAACYAgAAZHJzL2Rv&#10;d25yZXYueG1sUEsFBgAAAAAEAAQA9QAAAIgDAAAAAA==&#10;" filled="f" stroked="f" strokeweight="0">
                  <v:textbox inset="0,0,0,0">
                    <w:txbxContent>
                      <w:p w:rsidR="00B01C3C" w:rsidRDefault="00B01C3C">
                        <w:pPr>
                          <w:spacing w:before="199"/>
                          <w:ind w:left="356" w:right="9"/>
                          <w:jc w:val="center"/>
                          <w:rPr>
                            <w:rFonts w:ascii="Calibri" w:hAnsi="Calibri"/>
                            <w:b/>
                          </w:rPr>
                        </w:pPr>
                        <w:r>
                          <w:rPr>
                            <w:rFonts w:ascii="Calibri" w:hAnsi="Calibri"/>
                            <w:b/>
                            <w:spacing w:val="-6"/>
                          </w:rPr>
                          <w:t>QUINTA</w:t>
                        </w:r>
                        <w:r>
                          <w:rPr>
                            <w:rFonts w:ascii="Calibri" w:hAnsi="Calibri"/>
                            <w:b/>
                            <w:spacing w:val="-7"/>
                          </w:rPr>
                          <w:t xml:space="preserve"> </w:t>
                        </w:r>
                        <w:r>
                          <w:rPr>
                            <w:rFonts w:ascii="Calibri" w:hAnsi="Calibri"/>
                            <w:b/>
                            <w:spacing w:val="-2"/>
                          </w:rPr>
                          <w:t>PARTE</w:t>
                        </w:r>
                      </w:p>
                      <w:p w:rsidR="00B01C3C" w:rsidRDefault="00B01C3C">
                        <w:pPr>
                          <w:spacing w:before="10"/>
                          <w:ind w:left="356"/>
                          <w:jc w:val="center"/>
                          <w:rPr>
                            <w:rFonts w:ascii="Calibri" w:hAnsi="Calibri"/>
                            <w:b/>
                            <w:i/>
                          </w:rPr>
                        </w:pPr>
                        <w:r>
                          <w:rPr>
                            <w:rFonts w:ascii="Calibri" w:hAnsi="Calibri"/>
                            <w:b/>
                            <w:i/>
                            <w:spacing w:val="-2"/>
                          </w:rPr>
                          <w:t>Assuntos</w:t>
                        </w:r>
                        <w:r>
                          <w:rPr>
                            <w:rFonts w:ascii="Calibri" w:hAnsi="Calibri"/>
                            <w:b/>
                            <w:i/>
                            <w:spacing w:val="-16"/>
                          </w:rPr>
                          <w:t xml:space="preserve"> </w:t>
                        </w:r>
                        <w:r>
                          <w:rPr>
                            <w:rFonts w:ascii="Calibri" w:hAnsi="Calibri"/>
                            <w:b/>
                            <w:i/>
                            <w:spacing w:val="-2"/>
                          </w:rPr>
                          <w:t>Gerais</w:t>
                        </w:r>
                        <w:r>
                          <w:rPr>
                            <w:rFonts w:ascii="Calibri" w:hAnsi="Calibri"/>
                            <w:b/>
                            <w:i/>
                            <w:spacing w:val="-5"/>
                          </w:rPr>
                          <w:t xml:space="preserve"> </w:t>
                        </w:r>
                        <w:r>
                          <w:rPr>
                            <w:rFonts w:ascii="Calibri" w:hAnsi="Calibri"/>
                            <w:b/>
                            <w:i/>
                            <w:spacing w:val="-2"/>
                          </w:rPr>
                          <w:t>e de</w:t>
                        </w:r>
                        <w:r>
                          <w:rPr>
                            <w:rFonts w:ascii="Calibri" w:hAnsi="Calibri"/>
                            <w:b/>
                            <w:i/>
                            <w:spacing w:val="-1"/>
                          </w:rPr>
                          <w:t xml:space="preserve"> </w:t>
                        </w:r>
                        <w:r>
                          <w:rPr>
                            <w:rFonts w:ascii="Calibri" w:hAnsi="Calibri"/>
                            <w:b/>
                            <w:i/>
                            <w:spacing w:val="-2"/>
                          </w:rPr>
                          <w:t>Administração</w:t>
                        </w:r>
                      </w:p>
                    </w:txbxContent>
                  </v:textbox>
                </v:rect>
                <w10:wrap type="topAndBottom" anchorx="page"/>
              </v:group>
            </w:pict>
          </mc:Fallback>
        </mc:AlternateContent>
      </w:r>
    </w:p>
    <w:p w:rsidR="004405A1" w:rsidRDefault="004405A1" w:rsidP="00D77AA5">
      <w:pPr>
        <w:pStyle w:val="Corpodetexto"/>
        <w:spacing w:line="360" w:lineRule="auto"/>
        <w:rPr>
          <w:i/>
        </w:rPr>
      </w:pPr>
    </w:p>
    <w:p w:rsidR="000958EE" w:rsidRPr="000958EE" w:rsidRDefault="000958EE" w:rsidP="000958EE">
      <w:pPr>
        <w:pStyle w:val="textocentralizadomaiusculas"/>
        <w:spacing w:beforeAutospacing="0" w:afterAutospacing="0"/>
        <w:jc w:val="center"/>
        <w:rPr>
          <w:rFonts w:ascii="Calibri Light" w:hAnsi="Calibri Light"/>
          <w:caps/>
          <w:color w:val="000000"/>
          <w:sz w:val="22"/>
          <w:szCs w:val="22"/>
        </w:rPr>
      </w:pPr>
      <w:r w:rsidRPr="000958EE">
        <w:rPr>
          <w:rFonts w:ascii="Calibri Light" w:hAnsi="Calibri Light"/>
          <w:b/>
          <w:bCs/>
          <w:caps/>
          <w:color w:val="000000"/>
          <w:sz w:val="22"/>
          <w:szCs w:val="22"/>
        </w:rPr>
        <w:lastRenderedPageBreak/>
        <w:t>INSTRUÇÃO DE SERVIÇO INTERNO SAS Nº 03, DE 03 DE JULHO DE 2024.</w:t>
      </w:r>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NormalWeb"/>
        <w:spacing w:beforeAutospacing="0" w:afterAutospacing="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Autospacing="0" w:afterAutospacing="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Autospacing="0" w:afterAutospacing="0"/>
        <w:jc w:val="both"/>
        <w:rPr>
          <w:rFonts w:ascii="Calibri Light" w:hAnsi="Calibri Light"/>
          <w:color w:val="000000"/>
          <w:sz w:val="22"/>
          <w:szCs w:val="22"/>
        </w:rPr>
      </w:pPr>
      <w:r w:rsidRPr="000958EE">
        <w:rPr>
          <w:rFonts w:ascii="Calibri Light" w:hAnsi="Calibri Light"/>
          <w:b/>
          <w:bCs/>
          <w:color w:val="000000"/>
          <w:sz w:val="22"/>
          <w:szCs w:val="22"/>
        </w:rPr>
        <w:t>O SECRETÁRIO DA SECRETARIA DE ASSISTÊNCIA SOCIAL, COMBATE À FOME E POLÍTICAS SOBRE DROGAS, em exercício, conforme atribuições que lhe são conferidas pela Lei nº 18.139, de 18 de janeiro de 2023, alterada pela lei nº 18.487, de 09 de janeiro de 2024:</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b/>
          <w:bCs/>
          <w:color w:val="000000"/>
          <w:sz w:val="22"/>
          <w:szCs w:val="22"/>
        </w:rPr>
        <w:t>CONSIDERANDO </w:t>
      </w:r>
      <w:r w:rsidRPr="000958EE">
        <w:rPr>
          <w:rFonts w:ascii="Calibri Light" w:hAnsi="Calibri Light"/>
          <w:color w:val="000000"/>
          <w:sz w:val="22"/>
          <w:szCs w:val="22"/>
        </w:rPr>
        <w:t>a Resolução TCE-PE nº 231, de 27 de março de 2024 que regulamenta a forma e os prazos de envio de dados relativos ao Sistema de Remessa de Dados da Gestão Pública do Tribunal de Contas do Estado de Pernambuco - Remessa TCE-PE;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b/>
          <w:bCs/>
          <w:color w:val="000000"/>
          <w:sz w:val="22"/>
          <w:szCs w:val="22"/>
        </w:rPr>
        <w:t>CONSIDERANDO</w:t>
      </w:r>
      <w:r w:rsidRPr="000958EE">
        <w:rPr>
          <w:rFonts w:ascii="Calibri Light" w:hAnsi="Calibri Light"/>
          <w:color w:val="000000"/>
          <w:sz w:val="22"/>
          <w:szCs w:val="22"/>
        </w:rPr>
        <w:t xml:space="preserve"> o art. 5º da Resolução TCE PE nº 231, de 27 de março de 2024 que prevê a instituição das rotinas e dos procedimentos de controle a serem adotados pelos gerenciadores e demais usuários </w:t>
      </w:r>
      <w:proofErr w:type="gramStart"/>
      <w:r w:rsidRPr="000958EE">
        <w:rPr>
          <w:rFonts w:ascii="Calibri Light" w:hAnsi="Calibri Light"/>
          <w:color w:val="000000"/>
          <w:sz w:val="22"/>
          <w:szCs w:val="22"/>
        </w:rPr>
        <w:t>do Remessa</w:t>
      </w:r>
      <w:proofErr w:type="gramEnd"/>
      <w:r w:rsidRPr="000958EE">
        <w:rPr>
          <w:rFonts w:ascii="Calibri Light" w:hAnsi="Calibri Light"/>
          <w:color w:val="000000"/>
          <w:sz w:val="22"/>
          <w:szCs w:val="22"/>
        </w:rPr>
        <w:t xml:space="preserve"> TCE-PE, a fim de garantir a veracidade, integridade, completude, conformidade e intempestividade no envio de dados.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b/>
          <w:bCs/>
          <w:color w:val="000000"/>
          <w:sz w:val="22"/>
          <w:szCs w:val="22"/>
        </w:rPr>
        <w:t>RESOLVE: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1º</w:t>
      </w:r>
      <w:r w:rsidRPr="000958EE">
        <w:rPr>
          <w:rFonts w:ascii="Calibri Light" w:hAnsi="Calibri Light"/>
          <w:color w:val="000000"/>
          <w:sz w:val="22"/>
          <w:szCs w:val="22"/>
        </w:rPr>
        <w:t> Regulamentar, no âmbito da Secretaria de Assistência Social, Combate à Fome e Políticas sobre Drogas, as rotinas, as competências e os procedimentos de controle no gerenciamento do Sistema Remessa</w:t>
      </w:r>
      <w:r w:rsidRPr="000958EE">
        <w:rPr>
          <w:rFonts w:ascii="Calibri Light" w:hAnsi="Calibri Light"/>
          <w:strike/>
          <w:color w:val="000000"/>
          <w:sz w:val="22"/>
          <w:szCs w:val="22"/>
        </w:rPr>
        <w:t> </w:t>
      </w:r>
      <w:r w:rsidRPr="000958EE">
        <w:rPr>
          <w:rFonts w:ascii="Calibri Light" w:hAnsi="Calibri Light"/>
          <w:color w:val="000000"/>
          <w:sz w:val="22"/>
          <w:szCs w:val="22"/>
        </w:rPr>
        <w:t>TCEPE.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2º</w:t>
      </w:r>
      <w:r w:rsidRPr="000958EE">
        <w:rPr>
          <w:rFonts w:ascii="Calibri Light" w:hAnsi="Calibri Light"/>
          <w:color w:val="000000"/>
          <w:sz w:val="22"/>
          <w:szCs w:val="22"/>
        </w:rPr>
        <w:t> Para fins desta Instrução de Serviço Interno considera-se: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 -</w:t>
      </w:r>
      <w:r w:rsidRPr="000958EE">
        <w:rPr>
          <w:rFonts w:ascii="Calibri Light" w:hAnsi="Calibri Light"/>
          <w:color w:val="000000"/>
          <w:sz w:val="22"/>
          <w:szCs w:val="22"/>
        </w:rPr>
        <w:t xml:space="preserve"> remessa: instrumento pelo qual a unidade jurisdicionada certifica ao TCE-PE que foram registrados no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os dados e documentos atinentes a todos os processos licitatórios e de contratação direta e instrumentos jurídicos deflagrados, homologados, firmados, executados e concluídos no período de competência da remessa, bem como os dados e documentos concernentes a todas as obras e serviços de engenharia executados direta ou indiretamente pela Administração Pública;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 -</w:t>
      </w:r>
      <w:r w:rsidRPr="000958EE">
        <w:rPr>
          <w:rFonts w:ascii="Calibri Light" w:hAnsi="Calibri Light"/>
          <w:color w:val="000000"/>
          <w:sz w:val="22"/>
          <w:szCs w:val="22"/>
        </w:rPr>
        <w:t> instrumentos jurídicos: todo e qualquer acordo firmado entre a SAS e outra pessoa física ou jurídica, de natureza pública ou privada, bem como as atas de registro de preço em que esta Secretaria participe como órgão gerenciador, participante ou não participante;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III -</w:t>
      </w:r>
      <w:r w:rsidRPr="000958EE">
        <w:rPr>
          <w:rFonts w:ascii="Calibri Light" w:hAnsi="Calibri Light"/>
          <w:color w:val="000000"/>
          <w:sz w:val="22"/>
          <w:szCs w:val="22"/>
        </w:rPr>
        <w:t> execução de obras e de serviços de engenharia: execução de obras e serviços de engenharia realizada na modalidade direta - pela SAS - ou indireta - através da contratação de prestadores de serviços.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3º </w:t>
      </w:r>
      <w:r w:rsidRPr="000958EE">
        <w:rPr>
          <w:rFonts w:ascii="Calibri Light" w:hAnsi="Calibri Light"/>
          <w:color w:val="000000"/>
          <w:sz w:val="22"/>
          <w:szCs w:val="22"/>
        </w:rPr>
        <w:t xml:space="preserve">Os Gerenciadores de Sistema do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serão designados e destituídos pelo Secretário , via SEI.</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lastRenderedPageBreak/>
        <w:t>§ 1º </w:t>
      </w:r>
      <w:r w:rsidRPr="000958EE">
        <w:rPr>
          <w:rFonts w:ascii="Calibri Light" w:hAnsi="Calibri Light"/>
          <w:color w:val="000000"/>
          <w:sz w:val="22"/>
          <w:szCs w:val="22"/>
        </w:rPr>
        <w:t xml:space="preserve">A designação dos Gerenciadores de Sistema será efetivada através da atribuição do perfil "gerenciador de sistema" no sistema de Cadastro de Unidades Jurisdicionadas do TCE-PE pelo gerenciador </w:t>
      </w:r>
      <w:proofErr w:type="spellStart"/>
      <w:r w:rsidRPr="000958EE">
        <w:rPr>
          <w:rFonts w:ascii="Calibri Light" w:hAnsi="Calibri Light"/>
          <w:color w:val="000000"/>
          <w:sz w:val="22"/>
          <w:szCs w:val="22"/>
        </w:rPr>
        <w:t>master</w:t>
      </w:r>
      <w:proofErr w:type="spell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2º</w:t>
      </w:r>
      <w:r w:rsidRPr="000958EE">
        <w:rPr>
          <w:rFonts w:ascii="Calibri Light" w:hAnsi="Calibri Light"/>
          <w:color w:val="000000"/>
          <w:sz w:val="22"/>
          <w:szCs w:val="22"/>
        </w:rPr>
        <w:t xml:space="preserve"> A destituição de Gerenciador de Sistema será realizada através da exclusão do perfil "gerenciador de sistema" no sistema de Cadastro de Unidades Jurisdicionadas do TCE-PE pelo gerenciador </w:t>
      </w:r>
      <w:proofErr w:type="spellStart"/>
      <w:r w:rsidRPr="000958EE">
        <w:rPr>
          <w:rFonts w:ascii="Calibri Light" w:hAnsi="Calibri Light"/>
          <w:color w:val="000000"/>
          <w:sz w:val="22"/>
          <w:szCs w:val="22"/>
        </w:rPr>
        <w:t>master</w:t>
      </w:r>
      <w:proofErr w:type="spell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3º </w:t>
      </w:r>
      <w:r w:rsidRPr="000958EE">
        <w:rPr>
          <w:rFonts w:ascii="Calibri Light" w:hAnsi="Calibri Light"/>
          <w:color w:val="000000"/>
          <w:sz w:val="22"/>
          <w:szCs w:val="22"/>
        </w:rPr>
        <w:t xml:space="preserve">Tanto a designação como a destituição de Gerenciadores de Sistema serão informadas, via Sistema Eletrônico de Informações - SEI, às áreas envolvidas no Sistema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para fins do que determina o art.5º §2º desta ISI.</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4º </w:t>
      </w:r>
      <w:r w:rsidRPr="000958EE">
        <w:rPr>
          <w:rFonts w:ascii="Calibri Light" w:hAnsi="Calibri Light"/>
          <w:color w:val="000000"/>
          <w:sz w:val="22"/>
          <w:szCs w:val="22"/>
        </w:rPr>
        <w:t>A SAS terá dois Gerenciadores de Sistema, sendo um titular e outro suplente: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 -</w:t>
      </w:r>
      <w:r w:rsidRPr="000958EE">
        <w:rPr>
          <w:rFonts w:ascii="Calibri Light" w:hAnsi="Calibri Light"/>
          <w:color w:val="000000"/>
          <w:sz w:val="22"/>
          <w:szCs w:val="22"/>
        </w:rPr>
        <w:t> o Gerenciador de Sistema suplente assumirá as atividades do Gerenciador de Sistema titular na ausência deste por motivo de férias, licenças ou outros afastamentos das atividades laborais;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 - </w:t>
      </w:r>
      <w:r w:rsidRPr="000958EE">
        <w:rPr>
          <w:rFonts w:ascii="Calibri Light" w:hAnsi="Calibri Light"/>
          <w:color w:val="000000"/>
          <w:sz w:val="22"/>
          <w:szCs w:val="22"/>
        </w:rPr>
        <w:t> o Gerenciador de Sistema titular, antes do seu afastamento, deverá repassar ao suplente todas as informações e rotinas de gerenciamento do sistema, inclusive planilhas de controle.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4º </w:t>
      </w:r>
      <w:r w:rsidRPr="000958EE">
        <w:rPr>
          <w:rFonts w:ascii="Calibri Light" w:hAnsi="Calibri Light"/>
          <w:color w:val="000000"/>
          <w:sz w:val="22"/>
          <w:szCs w:val="22"/>
        </w:rPr>
        <w:t>Cabe ao Gerenciador de Sistema: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§1º</w:t>
      </w:r>
      <w:r w:rsidRPr="000958EE">
        <w:rPr>
          <w:rFonts w:ascii="Calibri Light" w:hAnsi="Calibri Light"/>
          <w:color w:val="000000"/>
          <w:sz w:val="22"/>
          <w:szCs w:val="22"/>
        </w:rPr>
        <w:t> Comunicar ao Secretário da SAS qualquer descumprimento sobre o qual tenha ciência, quando do acompanhamento do envio dos dados no sistema sob a responsabilidade dos demais usuários.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§2º</w:t>
      </w:r>
      <w:r w:rsidRPr="000958EE">
        <w:rPr>
          <w:rFonts w:ascii="Calibri Light" w:hAnsi="Calibri Light"/>
          <w:color w:val="000000"/>
          <w:sz w:val="22"/>
          <w:szCs w:val="22"/>
        </w:rPr>
        <w:t xml:space="preserve"> Acompanhar os alertas emitidos pelo Sistema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 - </w:t>
      </w:r>
      <w:r w:rsidRPr="000958EE">
        <w:rPr>
          <w:rFonts w:ascii="Calibri Light" w:hAnsi="Calibri Light"/>
          <w:color w:val="000000"/>
          <w:sz w:val="22"/>
          <w:szCs w:val="22"/>
        </w:rPr>
        <w:t xml:space="preserve">esses alertas correspondem a notificações gerais ou vinculadas a um processo de contratação ou instrumento </w:t>
      </w:r>
      <w:proofErr w:type="gramStart"/>
      <w:r w:rsidRPr="000958EE">
        <w:rPr>
          <w:rFonts w:ascii="Calibri Light" w:hAnsi="Calibri Light"/>
          <w:color w:val="000000"/>
          <w:sz w:val="22"/>
          <w:szCs w:val="22"/>
        </w:rPr>
        <w:t>jurídico averiguadas pelo sistema</w:t>
      </w:r>
      <w:proofErr w:type="gram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 - </w:t>
      </w:r>
      <w:r w:rsidRPr="000958EE">
        <w:rPr>
          <w:rFonts w:ascii="Calibri Light" w:hAnsi="Calibri Light"/>
          <w:color w:val="000000"/>
          <w:sz w:val="22"/>
          <w:szCs w:val="22"/>
        </w:rPr>
        <w:t>poderão ou não necessitar de uma ação de correção ou de justificativa por parte dos usuários.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3º</w:t>
      </w:r>
      <w:r w:rsidRPr="000958EE">
        <w:rPr>
          <w:rFonts w:ascii="Calibri Light" w:hAnsi="Calibri Light"/>
          <w:color w:val="000000"/>
          <w:sz w:val="22"/>
          <w:szCs w:val="22"/>
        </w:rPr>
        <w:t xml:space="preserve"> Acompanhar no Diário Eletrônico do TCE-PE as publicações das intimações emitidas por não observância dos prazos estabelecidos para remessa das informações no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4º </w:t>
      </w:r>
      <w:r w:rsidRPr="000958EE">
        <w:rPr>
          <w:rFonts w:ascii="Calibri Light" w:hAnsi="Calibri Light"/>
          <w:color w:val="000000"/>
          <w:sz w:val="22"/>
          <w:szCs w:val="22"/>
        </w:rPr>
        <w:t xml:space="preserve">Providenciar, em articulação com a área responsável, em </w:t>
      </w:r>
      <w:proofErr w:type="gramStart"/>
      <w:r w:rsidRPr="000958EE">
        <w:rPr>
          <w:rFonts w:ascii="Calibri Light" w:hAnsi="Calibri Light"/>
          <w:color w:val="000000"/>
          <w:sz w:val="22"/>
          <w:szCs w:val="22"/>
        </w:rPr>
        <w:t>5</w:t>
      </w:r>
      <w:proofErr w:type="gramEnd"/>
      <w:r w:rsidRPr="000958EE">
        <w:rPr>
          <w:rFonts w:ascii="Calibri Light" w:hAnsi="Calibri Light"/>
          <w:color w:val="000000"/>
          <w:sz w:val="22"/>
          <w:szCs w:val="22"/>
        </w:rPr>
        <w:t xml:space="preserve"> (cinco) dias úteis do recebimento das intimações, a regularização de pendência.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lastRenderedPageBreak/>
        <w:t>§ 5º </w:t>
      </w:r>
      <w:r w:rsidRPr="000958EE">
        <w:rPr>
          <w:rFonts w:ascii="Calibri Light" w:hAnsi="Calibri Light"/>
          <w:color w:val="000000"/>
          <w:sz w:val="22"/>
          <w:szCs w:val="22"/>
        </w:rPr>
        <w:t xml:space="preserve">Cadastrar e excluir usuários, atribuir perfis, gerenciar a alimentação de dados e enviar as remessas mensais, de que trata o inciso I do art. 2º desta Instrução de Serviço Interno, no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 - </w:t>
      </w:r>
      <w:r w:rsidRPr="000958EE">
        <w:rPr>
          <w:rFonts w:ascii="Calibri Light" w:hAnsi="Calibri Light"/>
          <w:color w:val="000000"/>
          <w:sz w:val="22"/>
          <w:szCs w:val="22"/>
        </w:rPr>
        <w:t> o prazo de envio das remessas mensais recai até o último dia útil do mês subsequente ao do movimento a que se referir;</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 - </w:t>
      </w:r>
      <w:r w:rsidRPr="000958EE">
        <w:rPr>
          <w:rFonts w:ascii="Calibri Light" w:hAnsi="Calibri Light"/>
          <w:color w:val="000000"/>
          <w:sz w:val="22"/>
          <w:szCs w:val="22"/>
        </w:rPr>
        <w:t xml:space="preserve">o Gerenciador de Sistema, para fins de utilização do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poderá atribuir aos usuários os seguintes perfis: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proofErr w:type="gramStart"/>
      <w:r w:rsidRPr="000958EE">
        <w:rPr>
          <w:rStyle w:val="Forte"/>
          <w:rFonts w:ascii="Calibri Light" w:eastAsia="Calibri Light" w:hAnsi="Calibri Light"/>
          <w:color w:val="000000"/>
          <w:sz w:val="22"/>
          <w:szCs w:val="22"/>
        </w:rPr>
        <w:t>a</w:t>
      </w:r>
      <w:proofErr w:type="gramEnd"/>
      <w:r w:rsidRPr="000958EE">
        <w:rPr>
          <w:rStyle w:val="Forte"/>
          <w:rFonts w:ascii="Calibri Light" w:eastAsia="Calibri Light" w:hAnsi="Calibri Light"/>
          <w:color w:val="000000"/>
          <w:sz w:val="22"/>
          <w:szCs w:val="22"/>
        </w:rPr>
        <w:t>)</w:t>
      </w:r>
      <w:r w:rsidRPr="000958EE">
        <w:rPr>
          <w:rFonts w:ascii="Calibri Light" w:hAnsi="Calibri Light"/>
          <w:color w:val="000000"/>
          <w:sz w:val="22"/>
          <w:szCs w:val="22"/>
        </w:rPr>
        <w:t> cadastro de PC - Processo de Contração: permite o lançamento, a alteração, a exclusão, a formalização de dados relativos aos processos de contratação;</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proofErr w:type="gramStart"/>
      <w:r w:rsidRPr="000958EE">
        <w:rPr>
          <w:rStyle w:val="Forte"/>
          <w:rFonts w:ascii="Calibri Light" w:eastAsia="Calibri Light" w:hAnsi="Calibri Light"/>
          <w:color w:val="000000"/>
          <w:sz w:val="22"/>
          <w:szCs w:val="22"/>
        </w:rPr>
        <w:t>b)</w:t>
      </w:r>
      <w:proofErr w:type="gramEnd"/>
      <w:r w:rsidRPr="000958EE">
        <w:rPr>
          <w:rStyle w:val="Forte"/>
          <w:rFonts w:ascii="Calibri Light" w:eastAsia="Calibri Light" w:hAnsi="Calibri Light"/>
          <w:color w:val="000000"/>
          <w:sz w:val="22"/>
          <w:szCs w:val="22"/>
        </w:rPr>
        <w:t> </w:t>
      </w:r>
      <w:r w:rsidRPr="000958EE">
        <w:rPr>
          <w:rFonts w:ascii="Calibri Light" w:hAnsi="Calibri Light"/>
          <w:color w:val="000000"/>
          <w:sz w:val="22"/>
          <w:szCs w:val="22"/>
        </w:rPr>
        <w:t>cadastro de IJ - Instrumentos Jurídicos e Obras: permite o lançamento, a alteração, a exclusão, a formalização de dados relativos aos instrumentos jurídicos e respectivos termos aditivos da sua unidade;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proofErr w:type="gramStart"/>
      <w:r w:rsidRPr="000958EE">
        <w:rPr>
          <w:rStyle w:val="Forte"/>
          <w:rFonts w:ascii="Calibri Light" w:eastAsia="Calibri Light" w:hAnsi="Calibri Light"/>
          <w:color w:val="000000"/>
          <w:sz w:val="22"/>
          <w:szCs w:val="22"/>
        </w:rPr>
        <w:t>c)</w:t>
      </w:r>
      <w:proofErr w:type="gramEnd"/>
      <w:r w:rsidRPr="000958EE">
        <w:rPr>
          <w:rStyle w:val="Forte"/>
          <w:rFonts w:ascii="Calibri Light" w:eastAsia="Calibri Light" w:hAnsi="Calibri Light"/>
          <w:color w:val="000000"/>
          <w:sz w:val="22"/>
          <w:szCs w:val="22"/>
        </w:rPr>
        <w:t> </w:t>
      </w:r>
      <w:r w:rsidRPr="000958EE">
        <w:rPr>
          <w:rFonts w:ascii="Calibri Light" w:hAnsi="Calibri Light"/>
          <w:color w:val="000000"/>
          <w:sz w:val="22"/>
          <w:szCs w:val="22"/>
        </w:rPr>
        <w:t xml:space="preserve">controle Interno (Consulta): permite tão somente a consulta aos dados disponíveis no </w:t>
      </w:r>
      <w:proofErr w:type="spellStart"/>
      <w:r w:rsidRPr="000958EE">
        <w:rPr>
          <w:rFonts w:ascii="Calibri Light" w:hAnsi="Calibri Light"/>
          <w:color w:val="000000"/>
          <w:sz w:val="22"/>
          <w:szCs w:val="22"/>
        </w:rPr>
        <w:t>RemessaTCEPE</w:t>
      </w:r>
      <w:proofErr w:type="spell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III - </w:t>
      </w:r>
      <w:r w:rsidRPr="000958EE">
        <w:rPr>
          <w:rFonts w:ascii="Calibri Light" w:hAnsi="Calibri Light"/>
          <w:color w:val="000000"/>
          <w:sz w:val="22"/>
          <w:szCs w:val="22"/>
        </w:rPr>
        <w:t xml:space="preserve">é vedado o cadastro de funcionário terceirizado da unidade jurisdicionada para o perfil de Gerenciador de Sistema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5º </w:t>
      </w:r>
      <w:r w:rsidRPr="000958EE">
        <w:rPr>
          <w:rFonts w:ascii="Calibri Light" w:hAnsi="Calibri Light"/>
          <w:color w:val="000000"/>
          <w:sz w:val="22"/>
          <w:szCs w:val="22"/>
        </w:rPr>
        <w:t>Os usuários serão designados e destituídos por ato do Secretário Executivo de Gestão e da Gerente Geral de Assuntos Jurídicos, nas suas áreas de competência.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1º </w:t>
      </w:r>
      <w:r w:rsidRPr="000958EE">
        <w:rPr>
          <w:rFonts w:ascii="Calibri Light" w:hAnsi="Calibri Light"/>
          <w:color w:val="000000"/>
          <w:sz w:val="22"/>
          <w:szCs w:val="22"/>
        </w:rPr>
        <w:t>A primeira designação, com os dados dos usuários, deverá ser informada ao Gerenciador do Sistema até o dia 05 de julho de 2024.</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2º</w:t>
      </w:r>
      <w:r w:rsidRPr="000958EE">
        <w:rPr>
          <w:rFonts w:ascii="Calibri Light" w:hAnsi="Calibri Light"/>
          <w:color w:val="000000"/>
          <w:sz w:val="22"/>
          <w:szCs w:val="22"/>
        </w:rPr>
        <w:t> As designações e destituições que tratam o </w:t>
      </w:r>
      <w:r w:rsidRPr="000958EE">
        <w:rPr>
          <w:rFonts w:ascii="Calibri Light" w:hAnsi="Calibri Light"/>
          <w:i/>
          <w:iCs/>
          <w:color w:val="000000"/>
          <w:sz w:val="22"/>
          <w:szCs w:val="22"/>
        </w:rPr>
        <w:t>caput </w:t>
      </w:r>
      <w:r w:rsidRPr="000958EE">
        <w:rPr>
          <w:rFonts w:ascii="Calibri Light" w:hAnsi="Calibri Light"/>
          <w:color w:val="000000"/>
          <w:sz w:val="22"/>
          <w:szCs w:val="22"/>
        </w:rPr>
        <w:t>deste artigo, deverão ser formalizadas via Sistema Eletrônico de Informações - SEI para o Gerenciador de Sistema.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3º</w:t>
      </w:r>
      <w:r w:rsidRPr="000958EE">
        <w:rPr>
          <w:rFonts w:ascii="Calibri Light" w:hAnsi="Calibri Light"/>
          <w:color w:val="000000"/>
          <w:sz w:val="22"/>
          <w:szCs w:val="22"/>
        </w:rPr>
        <w:t xml:space="preserve"> As designações deverão ser comunicadas com antecedência mínima de dois dias úteis dos prazos estipulados para alimentar o sistema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estabelecidos no art. 8º desta Instrução de Serviço Interno, respectivamente.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4º </w:t>
      </w:r>
      <w:r w:rsidRPr="000958EE">
        <w:rPr>
          <w:rFonts w:ascii="Calibri Light" w:hAnsi="Calibri Light"/>
          <w:color w:val="000000"/>
          <w:sz w:val="22"/>
          <w:szCs w:val="22"/>
        </w:rPr>
        <w:t>As destituições deverão ser comunicadas imediatamente ao afastamento do usuário.</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 5º </w:t>
      </w:r>
      <w:r w:rsidRPr="000958EE">
        <w:rPr>
          <w:rFonts w:ascii="Calibri Light" w:hAnsi="Calibri Light"/>
          <w:color w:val="000000"/>
          <w:sz w:val="22"/>
          <w:szCs w:val="22"/>
        </w:rPr>
        <w:t>O Gerenciador de Sistema deverá confirmar ao Secretário Executivo de Gestão e à Gerente Geral de Assuntos Jurídicos, nas suas áreas de competência, a inclusão bem como exclusão do usuário no sistema.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lastRenderedPageBreak/>
        <w:t>Art. 6º</w:t>
      </w:r>
      <w:r w:rsidRPr="000958EE">
        <w:rPr>
          <w:rFonts w:ascii="Calibri Light" w:hAnsi="Calibri Light"/>
          <w:color w:val="000000"/>
          <w:sz w:val="22"/>
          <w:szCs w:val="22"/>
        </w:rPr>
        <w:t> Cabe à responsável pela Superintendência de Controle Interno:</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 -</w:t>
      </w:r>
      <w:r w:rsidRPr="000958EE">
        <w:rPr>
          <w:rFonts w:ascii="Calibri Light" w:hAnsi="Calibri Light"/>
          <w:color w:val="000000"/>
          <w:sz w:val="22"/>
          <w:szCs w:val="22"/>
        </w:rPr>
        <w:t xml:space="preserve"> avaliar os procedimentos de controle adotados pelos usuários do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quanto a veracidade, integridade, completude, conformidade e tempestividade no envio de dados;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 -</w:t>
      </w:r>
      <w:r w:rsidRPr="000958EE">
        <w:rPr>
          <w:rFonts w:ascii="Calibri Light" w:hAnsi="Calibri Light"/>
          <w:color w:val="000000"/>
          <w:sz w:val="22"/>
          <w:szCs w:val="22"/>
        </w:rPr>
        <w:t xml:space="preserve"> propor medidas corretivas quando os procedimentos de controle citados no inciso I </w:t>
      </w:r>
      <w:proofErr w:type="gramStart"/>
      <w:r w:rsidRPr="000958EE">
        <w:rPr>
          <w:rFonts w:ascii="Calibri Light" w:hAnsi="Calibri Light"/>
          <w:color w:val="000000"/>
          <w:sz w:val="22"/>
          <w:szCs w:val="22"/>
        </w:rPr>
        <w:t>revelarem-se</w:t>
      </w:r>
      <w:proofErr w:type="gramEnd"/>
      <w:r w:rsidRPr="000958EE">
        <w:rPr>
          <w:rFonts w:ascii="Calibri Light" w:hAnsi="Calibri Light"/>
          <w:color w:val="000000"/>
          <w:sz w:val="22"/>
          <w:szCs w:val="22"/>
        </w:rPr>
        <w:t xml:space="preserve"> vulneráveis;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III -</w:t>
      </w:r>
      <w:r w:rsidRPr="000958EE">
        <w:rPr>
          <w:rFonts w:ascii="Calibri Light" w:hAnsi="Calibri Light"/>
          <w:color w:val="000000"/>
          <w:sz w:val="22"/>
          <w:szCs w:val="22"/>
        </w:rPr>
        <w:t xml:space="preserve"> promover diligências sobre falhas no envio de dados ao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quando provocado pelo TCE-PE;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IV -</w:t>
      </w:r>
      <w:r w:rsidRPr="000958EE">
        <w:rPr>
          <w:rFonts w:ascii="Calibri Light" w:hAnsi="Calibri Light"/>
          <w:color w:val="000000"/>
          <w:sz w:val="22"/>
          <w:szCs w:val="22"/>
        </w:rPr>
        <w:t> informar ao Secretário da SAS sobre qualquer irregularidade ou ilegalidade observada no curso das ações referidas nos incisos I e III.</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7º </w:t>
      </w:r>
      <w:r w:rsidRPr="000958EE">
        <w:rPr>
          <w:rFonts w:ascii="Calibri Light" w:hAnsi="Calibri Light"/>
          <w:color w:val="000000"/>
          <w:sz w:val="22"/>
          <w:szCs w:val="22"/>
        </w:rPr>
        <w:t xml:space="preserve">Cabe ao servidor que gerou o documento a ser inserido no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encaminhá-lo, via SEI, para ciência do usuário responsável por alimentar o sistema.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Parágrafo único.</w:t>
      </w:r>
      <w:r w:rsidRPr="000958EE">
        <w:rPr>
          <w:rFonts w:ascii="Calibri Light" w:hAnsi="Calibri Light"/>
          <w:color w:val="000000"/>
          <w:sz w:val="22"/>
          <w:szCs w:val="22"/>
        </w:rPr>
        <w:t> O encaminhamento que trata o </w:t>
      </w:r>
      <w:r w:rsidRPr="000958EE">
        <w:rPr>
          <w:rFonts w:ascii="Calibri Light" w:hAnsi="Calibri Light"/>
          <w:i/>
          <w:iCs/>
          <w:color w:val="000000"/>
          <w:sz w:val="22"/>
          <w:szCs w:val="22"/>
        </w:rPr>
        <w:t>caput </w:t>
      </w:r>
      <w:r w:rsidRPr="000958EE">
        <w:rPr>
          <w:rFonts w:ascii="Calibri Light" w:hAnsi="Calibri Light"/>
          <w:color w:val="000000"/>
          <w:sz w:val="22"/>
          <w:szCs w:val="22"/>
        </w:rPr>
        <w:t>deverá observar os prazos estabelecidos no art. 8º desta ISI.</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8º</w:t>
      </w:r>
      <w:r w:rsidRPr="000958EE">
        <w:rPr>
          <w:rFonts w:ascii="Calibri Light" w:hAnsi="Calibri Light"/>
          <w:color w:val="000000"/>
          <w:sz w:val="22"/>
          <w:szCs w:val="22"/>
        </w:rPr>
        <w:t xml:space="preserve"> Cabe ao usuário responsável enviar os dados através do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nos seguintes prazos: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 -</w:t>
      </w:r>
      <w:r w:rsidRPr="000958EE">
        <w:rPr>
          <w:rFonts w:ascii="Calibri Light" w:hAnsi="Calibri Light"/>
          <w:color w:val="000000"/>
          <w:sz w:val="22"/>
          <w:szCs w:val="22"/>
        </w:rPr>
        <w:t> até a data da publicação do edital ou da expedição do convite na imprensa oficial ou no Portal Nacional de Contratações Públicas (PNCP), para a alimentação dos dados e documentos do processo de licitação relativos à instauração e aos instrumentos convocatórios;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 -</w:t>
      </w:r>
      <w:r w:rsidRPr="000958EE">
        <w:rPr>
          <w:rFonts w:ascii="Calibri Light" w:hAnsi="Calibri Light"/>
          <w:color w:val="000000"/>
          <w:sz w:val="22"/>
          <w:szCs w:val="22"/>
        </w:rPr>
        <w:t> até a data da publicação do termo de homologação ou do ato suspensivo ou terminativo, conforme o caso, para a alimentação dos demais dados e documentos relativos ao processo de licitação suspenso, homologado, revogado, anulado ou declarado fracassado ou deserto;</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III - </w:t>
      </w:r>
      <w:r w:rsidRPr="000958EE">
        <w:rPr>
          <w:rFonts w:ascii="Calibri Light" w:hAnsi="Calibri Light"/>
          <w:color w:val="000000"/>
          <w:sz w:val="22"/>
          <w:szCs w:val="22"/>
        </w:rPr>
        <w:t>até a data da publicação do termo de dispensa ou de inexigibilidade na imprensa oficial ou no Portal Nacional de Contratações Públicas (PNCP), para a alimentação dos dados e documentos do processo de contratação direta;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IV -</w:t>
      </w:r>
      <w:r w:rsidRPr="000958EE">
        <w:rPr>
          <w:rFonts w:ascii="Calibri Light" w:hAnsi="Calibri Light"/>
          <w:color w:val="000000"/>
          <w:sz w:val="22"/>
          <w:szCs w:val="22"/>
        </w:rPr>
        <w:t> até a data da publicação do extrato do instrumento jurídico na imprensa oficial ou no Portal Nacional de Contratações Públicas (PNCP), para a alimentação dos dados e documentos do instrumento jurídico;</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V - </w:t>
      </w:r>
      <w:r w:rsidRPr="000958EE">
        <w:rPr>
          <w:rFonts w:ascii="Calibri Light" w:hAnsi="Calibri Light"/>
          <w:color w:val="000000"/>
          <w:sz w:val="22"/>
          <w:szCs w:val="22"/>
        </w:rPr>
        <w:t xml:space="preserve">até a data de envio da remessa (art. 4º § 5º, inciso I) para a alimentação dos dados e documentos relativos aos termos aditivos e </w:t>
      </w:r>
      <w:proofErr w:type="spellStart"/>
      <w:r w:rsidRPr="000958EE">
        <w:rPr>
          <w:rFonts w:ascii="Calibri Light" w:hAnsi="Calibri Light"/>
          <w:color w:val="000000"/>
          <w:sz w:val="22"/>
          <w:szCs w:val="22"/>
        </w:rPr>
        <w:t>apostilamentos</w:t>
      </w:r>
      <w:proofErr w:type="spellEnd"/>
      <w:r w:rsidRPr="000958EE">
        <w:rPr>
          <w:rFonts w:ascii="Calibri Light" w:hAnsi="Calibri Light"/>
          <w:color w:val="000000"/>
          <w:sz w:val="22"/>
          <w:szCs w:val="22"/>
        </w:rPr>
        <w:t xml:space="preserve"> dos instrumentos jurídicos celebrados no período de competência a que se refere </w:t>
      </w:r>
      <w:proofErr w:type="gramStart"/>
      <w:r w:rsidRPr="000958EE">
        <w:rPr>
          <w:rFonts w:ascii="Calibri Light" w:hAnsi="Calibri Light"/>
          <w:color w:val="000000"/>
          <w:sz w:val="22"/>
          <w:szCs w:val="22"/>
        </w:rPr>
        <w:t>a</w:t>
      </w:r>
      <w:proofErr w:type="gramEnd"/>
      <w:r w:rsidRPr="000958EE">
        <w:rPr>
          <w:rFonts w:ascii="Calibri Light" w:hAnsi="Calibri Light"/>
          <w:color w:val="000000"/>
          <w:sz w:val="22"/>
          <w:szCs w:val="22"/>
        </w:rPr>
        <w:t xml:space="preserve"> remessa, considerando para tanto a data de publicação do respectivo extrato;</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lastRenderedPageBreak/>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VI -</w:t>
      </w:r>
      <w:r w:rsidRPr="000958EE">
        <w:rPr>
          <w:rFonts w:ascii="Calibri Light" w:hAnsi="Calibri Light"/>
          <w:color w:val="000000"/>
          <w:sz w:val="22"/>
          <w:szCs w:val="22"/>
        </w:rPr>
        <w:t> até a data de envio da remessa (art. 4º § 5º, inciso I) para a atualização dos dados e documentos relativos à execução de obras e serviços de engenharia, considerando para tanto a execução física realizada no mês de competência.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9º</w:t>
      </w:r>
      <w:r w:rsidRPr="000958EE">
        <w:rPr>
          <w:rFonts w:ascii="Calibri Light" w:hAnsi="Calibri Light"/>
          <w:color w:val="000000"/>
          <w:sz w:val="22"/>
          <w:szCs w:val="22"/>
        </w:rPr>
        <w:t> Os documentos que compõem o processo de contratação e os que se referem à execução dos instrumentos jurídicos e das obras e dos serviços de engenharia deverão ser incluídos no sistema no formato PDF (</w:t>
      </w:r>
      <w:proofErr w:type="spellStart"/>
      <w:r w:rsidRPr="000958EE">
        <w:rPr>
          <w:rFonts w:ascii="Calibri Light" w:hAnsi="Calibri Light"/>
          <w:color w:val="000000"/>
          <w:sz w:val="22"/>
          <w:szCs w:val="22"/>
        </w:rPr>
        <w:t>Portable</w:t>
      </w:r>
      <w:proofErr w:type="spellEnd"/>
      <w:r w:rsidRPr="000958EE">
        <w:rPr>
          <w:rFonts w:ascii="Calibri Light" w:hAnsi="Calibri Light"/>
          <w:color w:val="000000"/>
          <w:sz w:val="22"/>
          <w:szCs w:val="22"/>
        </w:rPr>
        <w:t xml:space="preserve"> </w:t>
      </w:r>
      <w:proofErr w:type="spellStart"/>
      <w:r w:rsidRPr="000958EE">
        <w:rPr>
          <w:rFonts w:ascii="Calibri Light" w:hAnsi="Calibri Light"/>
          <w:color w:val="000000"/>
          <w:sz w:val="22"/>
          <w:szCs w:val="22"/>
        </w:rPr>
        <w:t>Document</w:t>
      </w:r>
      <w:proofErr w:type="spellEnd"/>
      <w:r w:rsidRPr="000958EE">
        <w:rPr>
          <w:rFonts w:ascii="Calibri Light" w:hAnsi="Calibri Light"/>
          <w:color w:val="000000"/>
          <w:sz w:val="22"/>
          <w:szCs w:val="22"/>
        </w:rPr>
        <w:t xml:space="preserve"> </w:t>
      </w:r>
      <w:proofErr w:type="spellStart"/>
      <w:r w:rsidRPr="000958EE">
        <w:rPr>
          <w:rFonts w:ascii="Calibri Light" w:hAnsi="Calibri Light"/>
          <w:color w:val="000000"/>
          <w:sz w:val="22"/>
          <w:szCs w:val="22"/>
        </w:rPr>
        <w:t>Format</w:t>
      </w:r>
      <w:proofErr w:type="spellEnd"/>
      <w:r w:rsidRPr="000958EE">
        <w:rPr>
          <w:rFonts w:ascii="Calibri Light" w:hAnsi="Calibri Light"/>
          <w:color w:val="000000"/>
          <w:sz w:val="22"/>
          <w:szCs w:val="22"/>
        </w:rPr>
        <w:t>), especialmente: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 - </w:t>
      </w:r>
      <w:r w:rsidRPr="000958EE">
        <w:rPr>
          <w:rFonts w:ascii="Calibri Light" w:hAnsi="Calibri Light"/>
          <w:color w:val="000000"/>
          <w:sz w:val="22"/>
          <w:szCs w:val="22"/>
        </w:rPr>
        <w:t>documentos que compõem o processo de licitação na modalidade "diálogo competitivo" anterior à fase competitiva (edital de pré-seleção, extrato de publicação do edital de pré-seleção, ata das reuniões da fase de diálogo, ata de sessão da fase de diálogo, ata de julgamento da fase de diálogo);</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 - </w:t>
      </w:r>
      <w:r w:rsidRPr="000958EE">
        <w:rPr>
          <w:rFonts w:ascii="Calibri Light" w:hAnsi="Calibri Light"/>
          <w:color w:val="000000"/>
          <w:sz w:val="22"/>
          <w:szCs w:val="22"/>
        </w:rPr>
        <w:t>documentos que compõem o processo de deflagração do processo de licitação ou da contratação direta (estudo técnico preliminar, levantamento realizado para elaboração do orçamento estimativo, termo de justificativa de preço, termo de razão da escolha do contratado, termo de avaliação prévia do bem móvel/imóvel);</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III -</w:t>
      </w:r>
      <w:r w:rsidRPr="000958EE">
        <w:rPr>
          <w:rFonts w:ascii="Calibri Light" w:hAnsi="Calibri Light"/>
          <w:color w:val="000000"/>
          <w:sz w:val="22"/>
          <w:szCs w:val="22"/>
        </w:rPr>
        <w:t> documentos que compõem o processo administrativo de adesão a atas de registro de preço (estudo técnico preliminar, termo de referência, justificativa da vantagem da adesão, demonstrativo de compatibilidade de preços com os do mercado, prévias consulta e aceitação do órgão ou entidade gerenciadora e do fornecedor);</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IV - </w:t>
      </w:r>
      <w:r w:rsidRPr="000958EE">
        <w:rPr>
          <w:rFonts w:ascii="Calibri Light" w:hAnsi="Calibri Light"/>
          <w:color w:val="000000"/>
          <w:sz w:val="22"/>
          <w:szCs w:val="22"/>
        </w:rPr>
        <w:t>editais e convites das licitações, contendo todos os seus anexos;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V - </w:t>
      </w:r>
      <w:r w:rsidRPr="000958EE">
        <w:rPr>
          <w:rFonts w:ascii="Calibri Light" w:hAnsi="Calibri Light"/>
          <w:color w:val="000000"/>
          <w:sz w:val="22"/>
          <w:szCs w:val="22"/>
        </w:rPr>
        <w:t>propostas e documentos de habilitação dos participantes do processo de licitação ou de contratação direta;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VI -</w:t>
      </w:r>
      <w:r w:rsidRPr="000958EE">
        <w:rPr>
          <w:rFonts w:ascii="Calibri Light" w:hAnsi="Calibri Light"/>
          <w:color w:val="000000"/>
          <w:sz w:val="22"/>
          <w:szCs w:val="22"/>
        </w:rPr>
        <w:t> atas das sessões de habilitação e de julgamento das propostas das licitações;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VII - </w:t>
      </w:r>
      <w:r w:rsidRPr="000958EE">
        <w:rPr>
          <w:rFonts w:ascii="Calibri Light" w:hAnsi="Calibri Light"/>
          <w:color w:val="000000"/>
          <w:sz w:val="22"/>
          <w:szCs w:val="22"/>
        </w:rPr>
        <w:t>pareceres técnico e jurídico das licitações e das contratações diretas;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VIII -</w:t>
      </w:r>
      <w:r w:rsidRPr="000958EE">
        <w:rPr>
          <w:rFonts w:ascii="Calibri Light" w:hAnsi="Calibri Light"/>
          <w:color w:val="000000"/>
          <w:sz w:val="22"/>
          <w:szCs w:val="22"/>
        </w:rPr>
        <w:t> termos de adjudicação e de homologação do certame das licitações;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IX - </w:t>
      </w:r>
      <w:r w:rsidRPr="000958EE">
        <w:rPr>
          <w:rFonts w:ascii="Calibri Light" w:hAnsi="Calibri Light"/>
          <w:color w:val="000000"/>
          <w:sz w:val="22"/>
          <w:szCs w:val="22"/>
        </w:rPr>
        <w:t>termos de dispensa e de inexigibilidade de licitação, contendo todos os seus anexos;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X - </w:t>
      </w:r>
      <w:r w:rsidRPr="000958EE">
        <w:rPr>
          <w:rFonts w:ascii="Calibri Light" w:hAnsi="Calibri Light"/>
          <w:color w:val="000000"/>
          <w:sz w:val="22"/>
          <w:szCs w:val="22"/>
        </w:rPr>
        <w:t xml:space="preserve">instrumentos jurídicos e respectivos termos aditivos e de </w:t>
      </w:r>
      <w:proofErr w:type="spellStart"/>
      <w:r w:rsidRPr="000958EE">
        <w:rPr>
          <w:rFonts w:ascii="Calibri Light" w:hAnsi="Calibri Light"/>
          <w:color w:val="000000"/>
          <w:sz w:val="22"/>
          <w:szCs w:val="22"/>
        </w:rPr>
        <w:t>apostilamento</w:t>
      </w:r>
      <w:proofErr w:type="spellEnd"/>
      <w:r w:rsidRPr="000958EE">
        <w:rPr>
          <w:rFonts w:ascii="Calibri Light" w:hAnsi="Calibri Light"/>
          <w:color w:val="000000"/>
          <w:sz w:val="22"/>
          <w:szCs w:val="22"/>
        </w:rPr>
        <w:t xml:space="preserve"> celebrados pela unidade, contendo todos os seus anexos;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lastRenderedPageBreak/>
        <w:t>XI - </w:t>
      </w:r>
      <w:r w:rsidRPr="000958EE">
        <w:rPr>
          <w:rFonts w:ascii="Calibri Light" w:hAnsi="Calibri Light"/>
          <w:color w:val="000000"/>
          <w:sz w:val="22"/>
          <w:szCs w:val="22"/>
        </w:rPr>
        <w:t>documentos que compõem o processo de execução de obras e de serviços de engenharia (boletins de medição, registros fotográficos, ordem de serviço, termo de recebimento provisório e definitivo, termo de paralisação e termo de retomada de obras e de serviços de engenharia).</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10</w:t>
      </w:r>
      <w:r w:rsidRPr="000958EE">
        <w:rPr>
          <w:rFonts w:ascii="Calibri Light" w:hAnsi="Calibri Light"/>
          <w:color w:val="000000"/>
          <w:sz w:val="22"/>
          <w:szCs w:val="22"/>
        </w:rPr>
        <w:t xml:space="preserve"> Anexa a esta Instrução de Serviço Interno segue planilha contendo a relação de alguns documentos a serem inseridos no Sistema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Deverá ser preenchida pelo Secretário Executivo de Gestão e pela Gerente Geral de Assuntos Jurídicos, nas suas áreas de competência, com indicação do servidor/área que gerou o documento a ser informado e inserido no sistema, bem como do usuário responsável pela respectiva alimentação no sistema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e remetida à SUCIN para controle.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Parágrafo único.</w:t>
      </w:r>
      <w:r w:rsidRPr="000958EE">
        <w:rPr>
          <w:rFonts w:ascii="Calibri Light" w:hAnsi="Calibri Light"/>
          <w:color w:val="000000"/>
          <w:sz w:val="22"/>
          <w:szCs w:val="22"/>
        </w:rPr>
        <w:t> Cabe ao Secretário Executivo de Gestão e à Gerente Geral de Assuntos Jurídicos, nas suas áreas de competência, verificar a necessidade da inserção de outro(s) documento(s) que venham a ser solicitados pelo Tribunal de Contas do Estado de Pernambuco - TCE-PE.</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11 </w:t>
      </w:r>
      <w:r w:rsidRPr="000958EE">
        <w:rPr>
          <w:rFonts w:ascii="Calibri Light" w:hAnsi="Calibri Light"/>
          <w:color w:val="000000"/>
          <w:sz w:val="22"/>
          <w:szCs w:val="22"/>
        </w:rPr>
        <w:t xml:space="preserve">Os casos omissos nesta Instrução de Serviço Interno deverão ser consultados na Resolução TCE - PE nº </w:t>
      </w:r>
      <w:proofErr w:type="gramStart"/>
      <w:r w:rsidRPr="000958EE">
        <w:rPr>
          <w:rFonts w:ascii="Calibri Light" w:hAnsi="Calibri Light"/>
          <w:color w:val="000000"/>
          <w:sz w:val="22"/>
          <w:szCs w:val="22"/>
        </w:rPr>
        <w:t>No 231</w:t>
      </w:r>
      <w:proofErr w:type="gramEnd"/>
      <w:r w:rsidRPr="000958EE">
        <w:rPr>
          <w:rFonts w:ascii="Calibri Light" w:hAnsi="Calibri Light"/>
          <w:color w:val="000000"/>
          <w:sz w:val="22"/>
          <w:szCs w:val="22"/>
        </w:rPr>
        <w:t>, de 27 de março de 2024 e suas alterações.</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12</w:t>
      </w:r>
      <w:r w:rsidRPr="000958EE">
        <w:rPr>
          <w:rFonts w:ascii="Calibri Light" w:hAnsi="Calibri Light"/>
          <w:color w:val="000000"/>
          <w:sz w:val="22"/>
          <w:szCs w:val="22"/>
        </w:rPr>
        <w:t xml:space="preserve"> Os Gerenciadores de Sistema e os usuários devem observar as instruções contidas no Manual de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 xml:space="preserve"> para uso do sistema disponibilizado no seguinte endereço eletrônico: </w:t>
      </w:r>
      <w:hyperlink r:id="rId8" w:anchor="heading=h.sguo4k922jae" w:tgtFrame="_blank" w:history="1">
        <w:r w:rsidRPr="000958EE">
          <w:rPr>
            <w:rStyle w:val="Hyperlink"/>
            <w:rFonts w:ascii="Calibri Light" w:hAnsi="Calibri Light"/>
            <w:sz w:val="22"/>
            <w:szCs w:val="22"/>
          </w:rPr>
          <w:t>https://docs.google.com/document/d/1bQeR5zQ9JmyFlK9oFymemF6_hhPmN0oa-5AzlSwqUVg/edit#heading=h.sguo4k922jae</w:t>
        </w:r>
      </w:hyperlink>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13</w:t>
      </w:r>
      <w:r w:rsidRPr="000958EE">
        <w:rPr>
          <w:rFonts w:ascii="Calibri Light" w:hAnsi="Calibri Light"/>
          <w:color w:val="000000"/>
          <w:sz w:val="22"/>
          <w:szCs w:val="22"/>
        </w:rPr>
        <w:t xml:space="preserve"> Cabe ao Gerenciador de Sistema e aos usuários garantirem a veracidade, integridade, completude, conformidade e tempestividade no envio de dados relativos ao </w:t>
      </w:r>
      <w:proofErr w:type="spellStart"/>
      <w:proofErr w:type="gramStart"/>
      <w:r w:rsidRPr="000958EE">
        <w:rPr>
          <w:rFonts w:ascii="Calibri Light" w:hAnsi="Calibri Light"/>
          <w:color w:val="000000"/>
          <w:sz w:val="22"/>
          <w:szCs w:val="22"/>
        </w:rPr>
        <w:t>RemessaTCEPE</w:t>
      </w:r>
      <w:proofErr w:type="spellEnd"/>
      <w:proofErr w:type="gramEnd"/>
      <w:r w:rsidRPr="000958EE">
        <w:rPr>
          <w:rFonts w:ascii="Calibri Light" w:hAnsi="Calibri Light"/>
          <w:color w:val="000000"/>
          <w:sz w:val="22"/>
          <w:szCs w:val="22"/>
        </w:rPr>
        <w:t>.</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Style w:val="Forte"/>
          <w:rFonts w:ascii="Calibri Light" w:eastAsia="Calibri Light" w:hAnsi="Calibri Light"/>
          <w:color w:val="000000"/>
          <w:sz w:val="22"/>
          <w:szCs w:val="22"/>
        </w:rPr>
        <w:t>Art. 14 </w:t>
      </w:r>
      <w:r w:rsidRPr="000958EE">
        <w:rPr>
          <w:rFonts w:ascii="Calibri Light" w:hAnsi="Calibri Light"/>
          <w:color w:val="000000"/>
          <w:sz w:val="22"/>
          <w:szCs w:val="22"/>
        </w:rPr>
        <w:t>Esta Instrução de Serviço Interno entra em vigor na data de sua publicação, com efeitos retroativos à 1º de julho de 2024.</w:t>
      </w:r>
    </w:p>
    <w:p w:rsidR="000958EE" w:rsidRPr="000958EE" w:rsidRDefault="000958EE" w:rsidP="000958EE">
      <w:pPr>
        <w:pStyle w:val="textojustificado"/>
        <w:spacing w:before="120" w:beforeAutospacing="0" w:after="120" w:afterAutospacing="0"/>
        <w:ind w:left="120" w:right="12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NormalWeb"/>
        <w:spacing w:beforeAutospacing="0" w:afterAutospacing="0"/>
        <w:jc w:val="both"/>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abelatextoalinhadodireita"/>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abelatextoalinhadodireita"/>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Recife, 03 de julho de 2024.</w:t>
      </w:r>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textocentralizado"/>
        <w:spacing w:before="120" w:beforeAutospacing="0" w:after="120" w:afterAutospacing="0"/>
        <w:ind w:left="120" w:right="120"/>
        <w:jc w:val="center"/>
        <w:rPr>
          <w:rFonts w:ascii="Calibri Light" w:hAnsi="Calibri Light"/>
          <w:color w:val="000000"/>
          <w:sz w:val="22"/>
          <w:szCs w:val="22"/>
        </w:rPr>
      </w:pPr>
      <w:r w:rsidRPr="000958EE">
        <w:rPr>
          <w:rFonts w:ascii="Calibri Light" w:hAnsi="Calibri Light"/>
          <w:b/>
          <w:bCs/>
          <w:color w:val="000000"/>
          <w:sz w:val="22"/>
          <w:szCs w:val="22"/>
        </w:rPr>
        <w:t>YURY FRANCISCO RIBEIRO</w:t>
      </w:r>
    </w:p>
    <w:p w:rsidR="000958EE" w:rsidRPr="000958EE" w:rsidRDefault="000958EE" w:rsidP="000958EE">
      <w:pPr>
        <w:pStyle w:val="textocentralizado"/>
        <w:spacing w:before="120" w:beforeAutospacing="0" w:after="120" w:afterAutospacing="0"/>
        <w:ind w:left="120" w:right="120"/>
        <w:jc w:val="center"/>
        <w:rPr>
          <w:rFonts w:ascii="Calibri Light" w:hAnsi="Calibri Light"/>
          <w:color w:val="000000"/>
          <w:sz w:val="22"/>
          <w:szCs w:val="22"/>
        </w:rPr>
      </w:pPr>
      <w:r w:rsidRPr="000958EE">
        <w:rPr>
          <w:rFonts w:ascii="Calibri Light" w:hAnsi="Calibri Light"/>
          <w:color w:val="000000"/>
          <w:sz w:val="22"/>
          <w:szCs w:val="22"/>
        </w:rPr>
        <w:t xml:space="preserve">Secretário de Assistência Social, Combate à Fome e Políticas sobre Drogas - SAS - Em </w:t>
      </w:r>
      <w:proofErr w:type="gramStart"/>
      <w:r w:rsidRPr="000958EE">
        <w:rPr>
          <w:rFonts w:ascii="Calibri Light" w:hAnsi="Calibri Light"/>
          <w:color w:val="000000"/>
          <w:sz w:val="22"/>
          <w:szCs w:val="22"/>
        </w:rPr>
        <w:t>exercício</w:t>
      </w:r>
      <w:proofErr w:type="gramEnd"/>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olor w:val="000000"/>
          <w:sz w:val="22"/>
          <w:szCs w:val="22"/>
        </w:rPr>
        <w:t> </w:t>
      </w:r>
    </w:p>
    <w:p w:rsidR="000958EE" w:rsidRPr="000958EE" w:rsidRDefault="000958EE" w:rsidP="000958EE">
      <w:pPr>
        <w:pStyle w:val="NormalWeb"/>
        <w:spacing w:beforeAutospacing="0" w:afterAutospacing="0"/>
        <w:jc w:val="center"/>
        <w:rPr>
          <w:rFonts w:ascii="Calibri Light" w:hAnsi="Calibri Light"/>
          <w:color w:val="000000"/>
          <w:sz w:val="22"/>
          <w:szCs w:val="22"/>
        </w:rPr>
      </w:pPr>
      <w:r w:rsidRPr="000958EE">
        <w:rPr>
          <w:rFonts w:ascii="Calibri Light" w:hAnsi="Calibri Light" w:cs="Arial"/>
          <w:b/>
          <w:bCs/>
          <w:color w:val="000000"/>
          <w:sz w:val="20"/>
          <w:szCs w:val="20"/>
        </w:rPr>
        <w:lastRenderedPageBreak/>
        <w:t>ANEXO ÚNICO</w:t>
      </w:r>
    </w:p>
    <w:tbl>
      <w:tblPr>
        <w:tblpPr w:leftFromText="141" w:rightFromText="141" w:vertAnchor="page" w:horzAnchor="page" w:tblpXSpec="center" w:tblpY="5725"/>
        <w:tblW w:w="4608" w:type="pct"/>
        <w:tblCellMar>
          <w:top w:w="15" w:type="dxa"/>
          <w:left w:w="15" w:type="dxa"/>
          <w:bottom w:w="15" w:type="dxa"/>
          <w:right w:w="15" w:type="dxa"/>
        </w:tblCellMar>
        <w:tblLook w:val="04A0" w:firstRow="1" w:lastRow="0" w:firstColumn="1" w:lastColumn="0" w:noHBand="0" w:noVBand="1"/>
      </w:tblPr>
      <w:tblGrid>
        <w:gridCol w:w="1284"/>
        <w:gridCol w:w="1369"/>
        <w:gridCol w:w="2134"/>
        <w:gridCol w:w="3043"/>
        <w:gridCol w:w="2341"/>
      </w:tblGrid>
      <w:tr w:rsidR="000958EE" w:rsidRPr="000958EE" w:rsidTr="000958EE">
        <w:trPr>
          <w:trHeight w:val="21"/>
        </w:trPr>
        <w:tc>
          <w:tcPr>
            <w:tcW w:w="63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ETAPAS</w:t>
            </w:r>
          </w:p>
        </w:tc>
        <w:tc>
          <w:tcPr>
            <w:tcW w:w="1722" w:type="pct"/>
            <w:gridSpan w:val="2"/>
            <w:tcBorders>
              <w:top w:val="single" w:sz="6" w:space="0" w:color="000000"/>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DOCUMENTOS</w:t>
            </w:r>
          </w:p>
        </w:tc>
        <w:tc>
          <w:tcPr>
            <w:tcW w:w="1496" w:type="pct"/>
            <w:tcBorders>
              <w:top w:val="single" w:sz="6" w:space="0" w:color="000000"/>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ÁREA/ SERVIDOR RESPONSÁVEL PELA INFORMAÇÃO E ENVIO DO DOCUMENTO PARA O USUÁRIO DO SISTEMA REMESSATCEPE</w:t>
            </w:r>
          </w:p>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single" w:sz="6" w:space="0" w:color="000000"/>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USUÁRIO RESPONSÁVEL POR INSERIR A INFORMAÇÃO NO SISTEMA REMESSATCEPE</w:t>
            </w:r>
          </w:p>
        </w:tc>
      </w:tr>
      <w:tr w:rsidR="000958EE" w:rsidRPr="000958EE" w:rsidTr="000958EE">
        <w:trPr>
          <w:trHeight w:val="21"/>
        </w:trPr>
        <w:tc>
          <w:tcPr>
            <w:tcW w:w="631" w:type="pct"/>
            <w:vMerge w:val="restar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lastRenderedPageBreak/>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Processo de contratação</w:t>
            </w:r>
          </w:p>
        </w:tc>
        <w:tc>
          <w:tcPr>
            <w:tcW w:w="673" w:type="pct"/>
            <w:vMerge w:val="restar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lastRenderedPageBreak/>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I - processo de licitação na modalidade "diálogo competitivo" anterior à fase competitiva</w:t>
            </w: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edital</w:t>
            </w:r>
            <w:proofErr w:type="gramEnd"/>
            <w:r w:rsidRPr="000958EE">
              <w:rPr>
                <w:rFonts w:ascii="Calibri Light" w:hAnsi="Calibri Light"/>
                <w:color w:val="000000"/>
                <w:sz w:val="20"/>
                <w:szCs w:val="20"/>
              </w:rPr>
              <w:t xml:space="preserve"> de pré-seleção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extrato</w:t>
            </w:r>
            <w:proofErr w:type="gramEnd"/>
            <w:r w:rsidRPr="000958EE">
              <w:rPr>
                <w:rFonts w:ascii="Calibri Light" w:hAnsi="Calibri Light"/>
                <w:color w:val="000000"/>
                <w:sz w:val="20"/>
                <w:szCs w:val="20"/>
              </w:rPr>
              <w:t xml:space="preserve"> de publicação do edital de pré-seleção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ata</w:t>
            </w:r>
            <w:proofErr w:type="gramEnd"/>
            <w:r w:rsidRPr="000958EE">
              <w:rPr>
                <w:rFonts w:ascii="Calibri Light" w:hAnsi="Calibri Light"/>
                <w:color w:val="000000"/>
                <w:sz w:val="20"/>
                <w:szCs w:val="20"/>
              </w:rPr>
              <w:t xml:space="preserve"> das reuniões da fase de diálogo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ata</w:t>
            </w:r>
            <w:proofErr w:type="gramEnd"/>
            <w:r w:rsidRPr="000958EE">
              <w:rPr>
                <w:rFonts w:ascii="Calibri Light" w:hAnsi="Calibri Light"/>
                <w:color w:val="000000"/>
                <w:sz w:val="20"/>
                <w:szCs w:val="20"/>
              </w:rPr>
              <w:t xml:space="preserve"> de sessão da fase de diálogo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ata</w:t>
            </w:r>
            <w:proofErr w:type="gramEnd"/>
            <w:r w:rsidRPr="000958EE">
              <w:rPr>
                <w:rFonts w:ascii="Calibri Light" w:hAnsi="Calibri Light"/>
                <w:color w:val="000000"/>
                <w:sz w:val="20"/>
                <w:szCs w:val="20"/>
              </w:rPr>
              <w:t xml:space="preserve"> de julgamento da fase de diálogo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val="restar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II - processo de deflagração do processo de licitação ou da contratação direta</w:t>
            </w: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estudo</w:t>
            </w:r>
            <w:proofErr w:type="gramEnd"/>
            <w:r w:rsidRPr="000958EE">
              <w:rPr>
                <w:rFonts w:ascii="Calibri Light" w:hAnsi="Calibri Light"/>
                <w:color w:val="000000"/>
                <w:sz w:val="20"/>
                <w:szCs w:val="20"/>
              </w:rPr>
              <w:t xml:space="preserve"> técnico preliminar</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levantamento</w:t>
            </w:r>
            <w:proofErr w:type="gramEnd"/>
            <w:r w:rsidRPr="000958EE">
              <w:rPr>
                <w:rFonts w:ascii="Calibri Light" w:hAnsi="Calibri Light"/>
                <w:color w:val="000000"/>
                <w:sz w:val="20"/>
                <w:szCs w:val="20"/>
              </w:rPr>
              <w:t xml:space="preserve"> realizado para elaboração do orçamento estimativo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termo</w:t>
            </w:r>
            <w:proofErr w:type="gramEnd"/>
            <w:r w:rsidRPr="000958EE">
              <w:rPr>
                <w:rFonts w:ascii="Calibri Light" w:hAnsi="Calibri Light"/>
                <w:color w:val="000000"/>
                <w:sz w:val="20"/>
                <w:szCs w:val="20"/>
              </w:rPr>
              <w:t xml:space="preserve"> de justificativa de preço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termo</w:t>
            </w:r>
            <w:proofErr w:type="gramEnd"/>
            <w:r w:rsidRPr="000958EE">
              <w:rPr>
                <w:rFonts w:ascii="Calibri Light" w:hAnsi="Calibri Light"/>
                <w:color w:val="000000"/>
                <w:sz w:val="20"/>
                <w:szCs w:val="20"/>
              </w:rPr>
              <w:t xml:space="preserve"> de razão da escolha do contratado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proofErr w:type="gramStart"/>
            <w:r w:rsidRPr="000958EE">
              <w:rPr>
                <w:rFonts w:ascii="Calibri Light" w:hAnsi="Calibri Light"/>
                <w:color w:val="000000"/>
                <w:sz w:val="20"/>
                <w:szCs w:val="20"/>
              </w:rPr>
              <w:t>termo</w:t>
            </w:r>
            <w:proofErr w:type="gramEnd"/>
            <w:r w:rsidRPr="000958EE">
              <w:rPr>
                <w:rFonts w:ascii="Calibri Light" w:hAnsi="Calibri Light"/>
                <w:color w:val="000000"/>
                <w:sz w:val="20"/>
                <w:szCs w:val="20"/>
              </w:rPr>
              <w:t xml:space="preserve"> de avaliação prévia do bem móvel/imóvel</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val="restar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both"/>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III - processo administrativo de adesão a atas de registro de preço</w:t>
            </w: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estudo</w:t>
            </w:r>
            <w:proofErr w:type="gramEnd"/>
            <w:r w:rsidRPr="000958EE">
              <w:rPr>
                <w:rFonts w:ascii="Calibri Light" w:hAnsi="Calibri Light"/>
                <w:color w:val="000000"/>
                <w:sz w:val="20"/>
                <w:szCs w:val="20"/>
              </w:rPr>
              <w:t xml:space="preserve"> técnico preliminar</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termo</w:t>
            </w:r>
            <w:proofErr w:type="gramEnd"/>
            <w:r w:rsidRPr="000958EE">
              <w:rPr>
                <w:rFonts w:ascii="Calibri Light" w:hAnsi="Calibri Light"/>
                <w:color w:val="000000"/>
                <w:sz w:val="20"/>
                <w:szCs w:val="20"/>
              </w:rPr>
              <w:t xml:space="preserve"> de referência</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justificativa</w:t>
            </w:r>
            <w:proofErr w:type="gramEnd"/>
            <w:r w:rsidRPr="000958EE">
              <w:rPr>
                <w:rFonts w:ascii="Calibri Light" w:hAnsi="Calibri Light"/>
                <w:color w:val="000000"/>
                <w:sz w:val="20"/>
                <w:szCs w:val="20"/>
              </w:rPr>
              <w:t xml:space="preserve"> da</w:t>
            </w:r>
          </w:p>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vantagem</w:t>
            </w:r>
            <w:proofErr w:type="gramEnd"/>
            <w:r w:rsidRPr="000958EE">
              <w:rPr>
                <w:rFonts w:ascii="Calibri Light" w:hAnsi="Calibri Light"/>
                <w:color w:val="000000"/>
                <w:sz w:val="20"/>
                <w:szCs w:val="20"/>
              </w:rPr>
              <w:t xml:space="preserve"> da adesão</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demonstrativo</w:t>
            </w:r>
            <w:proofErr w:type="gramEnd"/>
            <w:r w:rsidRPr="000958EE">
              <w:rPr>
                <w:rFonts w:ascii="Calibri Light" w:hAnsi="Calibri Light"/>
                <w:color w:val="000000"/>
                <w:sz w:val="20"/>
                <w:szCs w:val="20"/>
              </w:rPr>
              <w:t xml:space="preserve"> de compatibilidade de preços com os do mercado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prévias</w:t>
            </w:r>
            <w:proofErr w:type="gramEnd"/>
            <w:r w:rsidRPr="000958EE">
              <w:rPr>
                <w:rFonts w:ascii="Calibri Light" w:hAnsi="Calibri Light"/>
                <w:color w:val="000000"/>
                <w:sz w:val="20"/>
                <w:szCs w:val="20"/>
              </w:rPr>
              <w:t xml:space="preserve"> consulta e aceitação do órgão ou entidade gerenciadora e do fornecedor</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722" w:type="pct"/>
            <w:gridSpan w:val="2"/>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IV - editais e convites das licitações, contendo todos os seus anexos;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722" w:type="pct"/>
            <w:gridSpan w:val="2"/>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V - propostas e documentos de habilitação dos participantes do processo de licitação ou de contratação direta;</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722" w:type="pct"/>
            <w:gridSpan w:val="2"/>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VI - atas das sessões de habilitação e de julgamento das propostas das licitações;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722" w:type="pct"/>
            <w:gridSpan w:val="2"/>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VII - pareceres técnico e jurídico das licitações e das contratações diretas;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722" w:type="pct"/>
            <w:gridSpan w:val="2"/>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VIII - termos de adjudicação e de homologação do certame das licitações;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722" w:type="pct"/>
            <w:gridSpan w:val="2"/>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 xml:space="preserve">IX - termos de dispensa e de inexigibilidade de licitação, contendo todos os </w:t>
            </w:r>
            <w:proofErr w:type="gramStart"/>
            <w:r w:rsidRPr="000958EE">
              <w:rPr>
                <w:rFonts w:ascii="Calibri Light" w:hAnsi="Calibri Light"/>
                <w:color w:val="000000"/>
                <w:sz w:val="20"/>
                <w:szCs w:val="20"/>
              </w:rPr>
              <w:t>seus</w:t>
            </w:r>
            <w:proofErr w:type="gramEnd"/>
          </w:p>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anexos</w:t>
            </w:r>
            <w:proofErr w:type="gramEnd"/>
            <w:r w:rsidRPr="000958EE">
              <w:rPr>
                <w:rFonts w:ascii="Calibri Light" w:hAnsi="Calibri Light"/>
                <w:color w:val="000000"/>
                <w:sz w:val="20"/>
                <w:szCs w:val="20"/>
              </w:rPr>
              <w:t>;</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val="restar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Execução de instrumentos jurídicos</w:t>
            </w:r>
          </w:p>
        </w:tc>
        <w:tc>
          <w:tcPr>
            <w:tcW w:w="673" w:type="pct"/>
            <w:vMerge w:val="restar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xml:space="preserve">X - Instrumentos jurídicos e respectivos termos aditivos e de </w:t>
            </w:r>
            <w:proofErr w:type="spellStart"/>
            <w:r w:rsidRPr="000958EE">
              <w:rPr>
                <w:rFonts w:ascii="Calibri Light" w:hAnsi="Calibri Light"/>
                <w:color w:val="000000"/>
                <w:sz w:val="20"/>
                <w:szCs w:val="20"/>
              </w:rPr>
              <w:t>apostilamento</w:t>
            </w:r>
            <w:proofErr w:type="spellEnd"/>
            <w:r w:rsidRPr="000958EE">
              <w:rPr>
                <w:rFonts w:ascii="Calibri Light" w:hAnsi="Calibri Light"/>
                <w:color w:val="000000"/>
                <w:sz w:val="20"/>
                <w:szCs w:val="20"/>
              </w:rPr>
              <w:t xml:space="preserve"> celebrados pela unidade, contendo todos os seus anexos;</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Contratos administrativos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Contratos de gestão - OS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Convênios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Termos de Fomento - OSC</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Termos de Colaboração - OSC</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Termos de Parcerias - OSCIP</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Acordo de cooperação - OSC</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Acordo de Cooperação Técnica (ACT)</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r w:rsidRPr="000958EE">
              <w:rPr>
                <w:rFonts w:ascii="Calibri Light" w:hAnsi="Calibri Light"/>
                <w:color w:val="000000"/>
                <w:sz w:val="20"/>
                <w:szCs w:val="20"/>
              </w:rPr>
              <w:t xml:space="preserve">Ata de Registro de </w:t>
            </w:r>
            <w:proofErr w:type="gramStart"/>
            <w:r w:rsidRPr="000958EE">
              <w:rPr>
                <w:rFonts w:ascii="Calibri Light" w:hAnsi="Calibri Light"/>
                <w:color w:val="000000"/>
                <w:sz w:val="20"/>
                <w:szCs w:val="20"/>
              </w:rPr>
              <w:t>Preço(</w:t>
            </w:r>
            <w:proofErr w:type="gramEnd"/>
            <w:r w:rsidRPr="000958EE">
              <w:rPr>
                <w:rFonts w:ascii="Calibri Light" w:hAnsi="Calibri Light"/>
                <w:color w:val="000000"/>
                <w:sz w:val="20"/>
                <w:szCs w:val="20"/>
              </w:rPr>
              <w:t>ARP)</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val="restar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Processo de execução de obras e dos serviços de engenharia</w:t>
            </w:r>
          </w:p>
        </w:tc>
        <w:tc>
          <w:tcPr>
            <w:tcW w:w="673" w:type="pct"/>
            <w:vMerge w:val="restar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XI - processo de execução de obras e de serviços de</w:t>
            </w:r>
          </w:p>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proofErr w:type="gramStart"/>
            <w:r w:rsidRPr="000958EE">
              <w:rPr>
                <w:rFonts w:ascii="Calibri Light" w:hAnsi="Calibri Light"/>
                <w:color w:val="000000"/>
                <w:sz w:val="20"/>
                <w:szCs w:val="20"/>
              </w:rPr>
              <w:t>engenharia</w:t>
            </w:r>
            <w:proofErr w:type="gramEnd"/>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boletins</w:t>
            </w:r>
            <w:proofErr w:type="gramEnd"/>
            <w:r w:rsidRPr="000958EE">
              <w:rPr>
                <w:rFonts w:ascii="Calibri Light" w:hAnsi="Calibri Light"/>
                <w:color w:val="000000"/>
                <w:sz w:val="20"/>
                <w:szCs w:val="20"/>
              </w:rPr>
              <w:t xml:space="preserve"> de medição;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registros</w:t>
            </w:r>
            <w:proofErr w:type="gramEnd"/>
            <w:r w:rsidRPr="000958EE">
              <w:rPr>
                <w:rFonts w:ascii="Calibri Light" w:hAnsi="Calibri Light"/>
                <w:color w:val="000000"/>
                <w:sz w:val="20"/>
                <w:szCs w:val="20"/>
              </w:rPr>
              <w:t xml:space="preserve"> fotográficos</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ordem</w:t>
            </w:r>
            <w:proofErr w:type="gramEnd"/>
            <w:r w:rsidRPr="000958EE">
              <w:rPr>
                <w:rFonts w:ascii="Calibri Light" w:hAnsi="Calibri Light"/>
                <w:color w:val="000000"/>
                <w:sz w:val="20"/>
                <w:szCs w:val="20"/>
              </w:rPr>
              <w:t xml:space="preserve"> de serviço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termo</w:t>
            </w:r>
            <w:proofErr w:type="gramEnd"/>
            <w:r w:rsidRPr="000958EE">
              <w:rPr>
                <w:rFonts w:ascii="Calibri Light" w:hAnsi="Calibri Light"/>
                <w:color w:val="000000"/>
                <w:sz w:val="20"/>
                <w:szCs w:val="20"/>
              </w:rPr>
              <w:t xml:space="preserve"> de</w:t>
            </w:r>
          </w:p>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recebimento</w:t>
            </w:r>
            <w:proofErr w:type="gramEnd"/>
            <w:r w:rsidRPr="000958EE">
              <w:rPr>
                <w:rFonts w:ascii="Calibri Light" w:hAnsi="Calibri Light"/>
                <w:color w:val="000000"/>
                <w:sz w:val="20"/>
                <w:szCs w:val="20"/>
              </w:rPr>
              <w:t xml:space="preserve"> provisório e definitivo,</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r w:rsidR="000958EE" w:rsidRPr="000958EE" w:rsidTr="000958EE">
        <w:trPr>
          <w:trHeight w:val="21"/>
        </w:trPr>
        <w:tc>
          <w:tcPr>
            <w:tcW w:w="631" w:type="pct"/>
            <w:vMerge/>
            <w:tcBorders>
              <w:top w:val="nil"/>
              <w:left w:val="single" w:sz="6" w:space="0" w:color="000000"/>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673" w:type="pct"/>
            <w:vMerge/>
            <w:tcBorders>
              <w:top w:val="nil"/>
              <w:left w:val="nil"/>
              <w:bottom w:val="single" w:sz="6" w:space="0" w:color="000000"/>
              <w:right w:val="single" w:sz="6" w:space="0" w:color="000000"/>
            </w:tcBorders>
            <w:vAlign w:val="center"/>
            <w:hideMark/>
          </w:tcPr>
          <w:p w:rsidR="000958EE" w:rsidRPr="000958EE" w:rsidRDefault="000958EE" w:rsidP="000958EE">
            <w:pPr>
              <w:rPr>
                <w:color w:val="000000"/>
                <w:sz w:val="20"/>
                <w:szCs w:val="20"/>
              </w:rPr>
            </w:pPr>
          </w:p>
        </w:tc>
        <w:tc>
          <w:tcPr>
            <w:tcW w:w="1049"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termo</w:t>
            </w:r>
            <w:proofErr w:type="gramEnd"/>
            <w:r w:rsidRPr="000958EE">
              <w:rPr>
                <w:rFonts w:ascii="Calibri Light" w:hAnsi="Calibri Light"/>
                <w:color w:val="000000"/>
                <w:sz w:val="20"/>
                <w:szCs w:val="20"/>
              </w:rPr>
              <w:t xml:space="preserve"> de paralisação e termo de retomada de obras</w:t>
            </w:r>
          </w:p>
          <w:p w:rsidR="000958EE" w:rsidRPr="000958EE" w:rsidRDefault="000958EE" w:rsidP="000958EE">
            <w:pPr>
              <w:pStyle w:val="NormalWeb"/>
              <w:spacing w:before="240" w:beforeAutospacing="0" w:after="240" w:afterAutospacing="0"/>
              <w:rPr>
                <w:rFonts w:ascii="Calibri Light" w:hAnsi="Calibri Light"/>
                <w:color w:val="000000"/>
                <w:sz w:val="20"/>
                <w:szCs w:val="20"/>
              </w:rPr>
            </w:pPr>
            <w:proofErr w:type="gramStart"/>
            <w:r w:rsidRPr="000958EE">
              <w:rPr>
                <w:rFonts w:ascii="Calibri Light" w:hAnsi="Calibri Light"/>
                <w:color w:val="000000"/>
                <w:sz w:val="20"/>
                <w:szCs w:val="20"/>
              </w:rPr>
              <w:t>e</w:t>
            </w:r>
            <w:proofErr w:type="gramEnd"/>
            <w:r w:rsidRPr="000958EE">
              <w:rPr>
                <w:rFonts w:ascii="Calibri Light" w:hAnsi="Calibri Light"/>
                <w:color w:val="000000"/>
                <w:sz w:val="20"/>
                <w:szCs w:val="20"/>
              </w:rPr>
              <w:t xml:space="preserve"> de serviços de engenharia.</w:t>
            </w:r>
          </w:p>
        </w:tc>
        <w:tc>
          <w:tcPr>
            <w:tcW w:w="1496"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c>
          <w:tcPr>
            <w:tcW w:w="1151" w:type="pct"/>
            <w:tcBorders>
              <w:top w:val="nil"/>
              <w:left w:val="nil"/>
              <w:bottom w:val="single" w:sz="6" w:space="0" w:color="000000"/>
              <w:right w:val="single" w:sz="6" w:space="0" w:color="000000"/>
            </w:tcBorders>
            <w:tcMar>
              <w:top w:w="105" w:type="dxa"/>
              <w:left w:w="105" w:type="dxa"/>
              <w:bottom w:w="105" w:type="dxa"/>
              <w:right w:w="105" w:type="dxa"/>
            </w:tcMar>
            <w:hideMark/>
          </w:tcPr>
          <w:p w:rsidR="000958EE" w:rsidRPr="000958EE" w:rsidRDefault="000958EE" w:rsidP="000958EE">
            <w:pPr>
              <w:pStyle w:val="NormalWeb"/>
              <w:spacing w:before="240" w:beforeAutospacing="0" w:after="240" w:afterAutospacing="0"/>
              <w:jc w:val="center"/>
              <w:rPr>
                <w:rFonts w:ascii="Calibri Light" w:hAnsi="Calibri Light"/>
                <w:color w:val="000000"/>
                <w:sz w:val="20"/>
                <w:szCs w:val="20"/>
              </w:rPr>
            </w:pPr>
            <w:r w:rsidRPr="000958EE">
              <w:rPr>
                <w:rFonts w:ascii="Calibri Light" w:hAnsi="Calibri Light"/>
                <w:color w:val="000000"/>
                <w:sz w:val="20"/>
                <w:szCs w:val="20"/>
              </w:rPr>
              <w:t> </w:t>
            </w:r>
          </w:p>
        </w:tc>
      </w:tr>
    </w:tbl>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0958EE" w:rsidRPr="000958EE" w:rsidRDefault="000958EE" w:rsidP="000958EE">
      <w:pPr>
        <w:pStyle w:val="NormalWeb"/>
        <w:spacing w:beforeAutospacing="0" w:afterAutospacing="0"/>
        <w:jc w:val="center"/>
        <w:rPr>
          <w:rFonts w:ascii="Calibri Light" w:hAnsi="Calibri Light"/>
          <w:color w:val="000000"/>
          <w:sz w:val="20"/>
          <w:szCs w:val="20"/>
        </w:rPr>
      </w:pPr>
      <w:r w:rsidRPr="000958EE">
        <w:rPr>
          <w:rFonts w:ascii="Calibri Light" w:hAnsi="Calibri Light"/>
          <w:color w:val="000000"/>
          <w:sz w:val="20"/>
          <w:szCs w:val="20"/>
        </w:rPr>
        <w:t> </w:t>
      </w:r>
    </w:p>
    <w:p w:rsidR="00687430" w:rsidRPr="000958EE" w:rsidRDefault="00687430" w:rsidP="00D77AA5">
      <w:pPr>
        <w:pStyle w:val="Corpodetexto"/>
        <w:spacing w:line="360" w:lineRule="auto"/>
        <w:ind w:right="319"/>
        <w:jc w:val="right"/>
      </w:pPr>
    </w:p>
    <w:p w:rsidR="00F25317" w:rsidRPr="000958EE" w:rsidRDefault="00DF22D8" w:rsidP="00D77AA5">
      <w:pPr>
        <w:pStyle w:val="Corpodetexto"/>
        <w:spacing w:line="360" w:lineRule="auto"/>
        <w:ind w:right="319"/>
        <w:jc w:val="right"/>
      </w:pPr>
      <w:r w:rsidRPr="000958EE">
        <w:lastRenderedPageBreak/>
        <w:t>02</w:t>
      </w:r>
      <w:r w:rsidR="00F20498" w:rsidRPr="000958EE">
        <w:t xml:space="preserve"> de </w:t>
      </w:r>
      <w:r w:rsidR="000F7999" w:rsidRPr="000958EE">
        <w:t>Ju</w:t>
      </w:r>
      <w:r w:rsidR="007514DE" w:rsidRPr="000958EE">
        <w:t>lho</w:t>
      </w:r>
      <w:r w:rsidR="00F20498" w:rsidRPr="000958EE">
        <w:rPr>
          <w:spacing w:val="-13"/>
        </w:rPr>
        <w:t xml:space="preserve"> </w:t>
      </w:r>
      <w:r w:rsidR="00F20498" w:rsidRPr="000958EE">
        <w:t>de</w:t>
      </w:r>
      <w:r w:rsidR="00F20498" w:rsidRPr="000958EE">
        <w:rPr>
          <w:spacing w:val="-7"/>
        </w:rPr>
        <w:t xml:space="preserve"> </w:t>
      </w:r>
      <w:r w:rsidR="00F20498" w:rsidRPr="000958EE">
        <w:rPr>
          <w:spacing w:val="-2"/>
        </w:rPr>
        <w:t>2024.</w:t>
      </w:r>
    </w:p>
    <w:p w:rsidR="00F25317" w:rsidRPr="000958EE" w:rsidRDefault="00F25317" w:rsidP="00D77AA5">
      <w:pPr>
        <w:pStyle w:val="Corpodetexto"/>
        <w:spacing w:line="360" w:lineRule="auto"/>
      </w:pPr>
    </w:p>
    <w:p w:rsidR="00DF22D8" w:rsidRPr="000958EE" w:rsidRDefault="00DF22D8" w:rsidP="00DF22D8">
      <w:pPr>
        <w:widowControl/>
        <w:suppressAutoHyphens w:val="0"/>
        <w:spacing w:before="120" w:after="120"/>
        <w:ind w:left="120" w:right="120"/>
        <w:jc w:val="center"/>
        <w:rPr>
          <w:rFonts w:eastAsia="Times New Roman" w:cs="Times New Roman"/>
          <w:color w:val="000000"/>
          <w:lang w:val="pt-BR" w:eastAsia="pt-BR"/>
        </w:rPr>
      </w:pPr>
      <w:r w:rsidRPr="000958EE">
        <w:rPr>
          <w:rFonts w:eastAsia="Times New Roman" w:cs="Times New Roman"/>
          <w:b/>
          <w:bCs/>
          <w:color w:val="000000"/>
          <w:lang w:val="pt-BR" w:eastAsia="pt-BR"/>
        </w:rPr>
        <w:t>YURY FRANCISCO RIBEIRO</w:t>
      </w:r>
    </w:p>
    <w:p w:rsidR="00DF22D8" w:rsidRPr="000958EE" w:rsidRDefault="00DF22D8" w:rsidP="00DF22D8">
      <w:pPr>
        <w:widowControl/>
        <w:suppressAutoHyphens w:val="0"/>
        <w:spacing w:before="120" w:after="120"/>
        <w:ind w:left="120" w:right="120"/>
        <w:jc w:val="center"/>
        <w:rPr>
          <w:rFonts w:eastAsia="Times New Roman" w:cs="Times New Roman"/>
          <w:color w:val="000000"/>
          <w:lang w:val="pt-BR" w:eastAsia="pt-BR"/>
        </w:rPr>
      </w:pPr>
      <w:r w:rsidRPr="000958EE">
        <w:rPr>
          <w:rFonts w:eastAsia="Times New Roman" w:cs="Times New Roman"/>
          <w:color w:val="000000"/>
          <w:lang w:val="pt-BR" w:eastAsia="pt-BR"/>
        </w:rPr>
        <w:t>Secretário de Assistência Social, Combate à Fome e Políticas sobre Drogas - SAS - Em exercício.</w:t>
      </w:r>
    </w:p>
    <w:p w:rsidR="00F25317" w:rsidRPr="000958EE" w:rsidRDefault="00F20498" w:rsidP="00D77AA5">
      <w:pPr>
        <w:pStyle w:val="Corpodetexto"/>
        <w:spacing w:line="360" w:lineRule="auto"/>
        <w:ind w:left="1665" w:right="1762"/>
        <w:jc w:val="center"/>
      </w:pPr>
      <w:r w:rsidRPr="000958EE">
        <w:t>Secretaria</w:t>
      </w:r>
      <w:r w:rsidRPr="000958EE">
        <w:rPr>
          <w:spacing w:val="-8"/>
        </w:rPr>
        <w:t xml:space="preserve"> </w:t>
      </w:r>
      <w:r w:rsidRPr="000958EE">
        <w:t>de</w:t>
      </w:r>
      <w:r w:rsidRPr="000958EE">
        <w:rPr>
          <w:spacing w:val="-5"/>
        </w:rPr>
        <w:t xml:space="preserve"> </w:t>
      </w:r>
      <w:r w:rsidRPr="000958EE">
        <w:t>Assistência</w:t>
      </w:r>
      <w:r w:rsidRPr="000958EE">
        <w:rPr>
          <w:spacing w:val="-5"/>
        </w:rPr>
        <w:t xml:space="preserve"> </w:t>
      </w:r>
      <w:r w:rsidRPr="000958EE">
        <w:t>Social,</w:t>
      </w:r>
      <w:r w:rsidRPr="000958EE">
        <w:rPr>
          <w:spacing w:val="-8"/>
        </w:rPr>
        <w:t xml:space="preserve"> </w:t>
      </w:r>
      <w:r w:rsidRPr="000958EE">
        <w:t>Combate</w:t>
      </w:r>
      <w:r w:rsidRPr="000958EE">
        <w:rPr>
          <w:spacing w:val="-2"/>
        </w:rPr>
        <w:t xml:space="preserve"> </w:t>
      </w:r>
      <w:r w:rsidRPr="000958EE">
        <w:t>à</w:t>
      </w:r>
      <w:r w:rsidRPr="000958EE">
        <w:rPr>
          <w:spacing w:val="-5"/>
        </w:rPr>
        <w:t xml:space="preserve"> </w:t>
      </w:r>
      <w:r w:rsidRPr="000958EE">
        <w:t>Fome</w:t>
      </w:r>
      <w:r w:rsidRPr="000958EE">
        <w:rPr>
          <w:spacing w:val="-5"/>
        </w:rPr>
        <w:t xml:space="preserve"> </w:t>
      </w:r>
      <w:r w:rsidRPr="000958EE">
        <w:t>e</w:t>
      </w:r>
      <w:r w:rsidRPr="000958EE">
        <w:rPr>
          <w:spacing w:val="-5"/>
        </w:rPr>
        <w:t xml:space="preserve"> </w:t>
      </w:r>
      <w:r w:rsidRPr="000958EE">
        <w:t>Políticas</w:t>
      </w:r>
      <w:r w:rsidRPr="000958EE">
        <w:rPr>
          <w:spacing w:val="-5"/>
        </w:rPr>
        <w:t xml:space="preserve"> </w:t>
      </w:r>
      <w:r w:rsidRPr="000958EE">
        <w:t>sobre</w:t>
      </w:r>
      <w:r w:rsidRPr="000958EE">
        <w:rPr>
          <w:spacing w:val="-5"/>
        </w:rPr>
        <w:t xml:space="preserve"> </w:t>
      </w:r>
      <w:r w:rsidRPr="000958EE">
        <w:rPr>
          <w:spacing w:val="-2"/>
        </w:rPr>
        <w:t>Drogas.</w:t>
      </w:r>
    </w:p>
    <w:sectPr w:rsidR="00F25317" w:rsidRPr="000958EE">
      <w:headerReference w:type="default" r:id="rId9"/>
      <w:footerReference w:type="default" r:id="rId10"/>
      <w:headerReference w:type="first" r:id="rId11"/>
      <w:footerReference w:type="first" r:id="rId12"/>
      <w:pgSz w:w="11906" w:h="16838"/>
      <w:pgMar w:top="3000" w:right="480" w:bottom="1040" w:left="600" w:header="1205" w:footer="842"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3C" w:rsidRDefault="00B01C3C">
      <w:r>
        <w:separator/>
      </w:r>
    </w:p>
  </w:endnote>
  <w:endnote w:type="continuationSeparator" w:id="0">
    <w:p w:rsidR="00B01C3C" w:rsidRDefault="00B0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C" w:rsidRDefault="00B01C3C">
    <w:pPr>
      <w:pStyle w:val="Corpodetexto"/>
      <w:spacing w:line="12" w:lineRule="auto"/>
      <w:rPr>
        <w:sz w:val="20"/>
      </w:rPr>
    </w:pPr>
    <w:r>
      <w:rPr>
        <w:noProof/>
        <w:sz w:val="20"/>
        <w:lang w:val="pt-BR" w:eastAsia="pt-BR"/>
      </w:rPr>
      <mc:AlternateContent>
        <mc:Choice Requires="wps">
          <w:drawing>
            <wp:anchor distT="0" distB="0" distL="0" distR="0" simplePos="0" relativeHeight="251658240" behindDoc="1" locked="0" layoutInCell="0" allowOverlap="1" wp14:anchorId="3C2C9C3D">
              <wp:simplePos x="0" y="0"/>
              <wp:positionH relativeFrom="page">
                <wp:posOffset>1292225</wp:posOffset>
              </wp:positionH>
              <wp:positionV relativeFrom="page">
                <wp:posOffset>10017760</wp:posOffset>
              </wp:positionV>
              <wp:extent cx="3905885" cy="116840"/>
              <wp:effectExtent l="0" t="0" r="0" b="0"/>
              <wp:wrapNone/>
              <wp:docPr id="15" name="Textbox 2"/>
              <wp:cNvGraphicFramePr/>
              <a:graphic xmlns:a="http://schemas.openxmlformats.org/drawingml/2006/main">
                <a:graphicData uri="http://schemas.microsoft.com/office/word/2010/wordprocessingShape">
                  <wps:wsp>
                    <wps:cNvSpPr/>
                    <wps:spPr>
                      <a:xfrm>
                        <a:off x="0" y="0"/>
                        <a:ext cx="3906000" cy="11700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rsidP="003B5EDB">
                          <w:pPr>
                            <w:pStyle w:val="Contedodoquadro"/>
                            <w:spacing w:before="14"/>
                            <w:ind w:left="20"/>
                            <w:jc w:val="center"/>
                            <w:rPr>
                              <w:rFonts w:ascii="Times New Roman" w:hAnsi="Times New Roman"/>
                              <w:sz w:val="13"/>
                            </w:rPr>
                          </w:pPr>
                          <w:r>
                            <w:rPr>
                              <w:rFonts w:ascii="Times New Roman" w:hAnsi="Times New Roman"/>
                              <w:spacing w:val="-2"/>
                              <w:sz w:val="13"/>
                            </w:rPr>
                            <w:t>Av.</w:t>
                          </w:r>
                          <w:r>
                            <w:rPr>
                              <w:rFonts w:ascii="Times New Roman" w:hAnsi="Times New Roman"/>
                              <w:spacing w:val="5"/>
                              <w:sz w:val="13"/>
                            </w:rPr>
                            <w:t xml:space="preserve"> </w:t>
                          </w:r>
                          <w:r>
                            <w:rPr>
                              <w:rFonts w:ascii="Times New Roman" w:hAnsi="Times New Roman"/>
                              <w:spacing w:val="-2"/>
                              <w:sz w:val="13"/>
                            </w:rPr>
                            <w:t>Cruz</w:t>
                          </w:r>
                          <w:r>
                            <w:rPr>
                              <w:rFonts w:ascii="Times New Roman" w:hAnsi="Times New Roman"/>
                              <w:spacing w:val="4"/>
                              <w:sz w:val="13"/>
                            </w:rPr>
                            <w:t xml:space="preserve"> </w:t>
                          </w:r>
                          <w:r>
                            <w:rPr>
                              <w:rFonts w:ascii="Times New Roman" w:hAnsi="Times New Roman"/>
                              <w:spacing w:val="-2"/>
                              <w:sz w:val="13"/>
                            </w:rPr>
                            <w:t>Cabugá,</w:t>
                          </w:r>
                          <w:r>
                            <w:rPr>
                              <w:rFonts w:ascii="Times New Roman" w:hAnsi="Times New Roman"/>
                              <w:spacing w:val="6"/>
                              <w:sz w:val="13"/>
                            </w:rPr>
                            <w:t xml:space="preserve"> </w:t>
                          </w:r>
                          <w:r>
                            <w:rPr>
                              <w:rFonts w:ascii="Times New Roman" w:hAnsi="Times New Roman"/>
                              <w:spacing w:val="-2"/>
                              <w:sz w:val="13"/>
                            </w:rPr>
                            <w:t>nº</w:t>
                          </w:r>
                          <w:r>
                            <w:rPr>
                              <w:rFonts w:ascii="Times New Roman" w:hAnsi="Times New Roman"/>
                              <w:spacing w:val="8"/>
                              <w:sz w:val="13"/>
                            </w:rPr>
                            <w:t xml:space="preserve"> </w:t>
                          </w:r>
                          <w:r>
                            <w:rPr>
                              <w:rFonts w:ascii="Times New Roman" w:hAnsi="Times New Roman"/>
                              <w:spacing w:val="-2"/>
                              <w:sz w:val="13"/>
                            </w:rPr>
                            <w:t>665,</w:t>
                          </w:r>
                          <w:r>
                            <w:rPr>
                              <w:rFonts w:ascii="Times New Roman" w:hAnsi="Times New Roman"/>
                              <w:sz w:val="13"/>
                            </w:rPr>
                            <w:t xml:space="preserve"> </w:t>
                          </w:r>
                          <w:r>
                            <w:rPr>
                              <w:rFonts w:ascii="Times New Roman" w:hAnsi="Times New Roman"/>
                              <w:spacing w:val="-2"/>
                              <w:sz w:val="13"/>
                            </w:rPr>
                            <w:t>Santo</w:t>
                          </w:r>
                          <w:r>
                            <w:rPr>
                              <w:rFonts w:ascii="Times New Roman" w:hAnsi="Times New Roman"/>
                              <w:spacing w:val="-4"/>
                              <w:sz w:val="13"/>
                            </w:rPr>
                            <w:t xml:space="preserve"> </w:t>
                          </w:r>
                          <w:r>
                            <w:rPr>
                              <w:rFonts w:ascii="Times New Roman" w:hAnsi="Times New Roman"/>
                              <w:spacing w:val="-2"/>
                              <w:sz w:val="13"/>
                            </w:rPr>
                            <w:t>Amaro,</w:t>
                          </w:r>
                          <w:r>
                            <w:rPr>
                              <w:rFonts w:ascii="Times New Roman" w:hAnsi="Times New Roman"/>
                              <w:spacing w:val="7"/>
                              <w:sz w:val="13"/>
                            </w:rPr>
                            <w:t xml:space="preserve"> </w:t>
                          </w:r>
                          <w:r>
                            <w:rPr>
                              <w:rFonts w:ascii="Times New Roman" w:hAnsi="Times New Roman"/>
                              <w:spacing w:val="-2"/>
                              <w:sz w:val="13"/>
                            </w:rPr>
                            <w:t>Recife/PE</w:t>
                          </w:r>
                          <w:r>
                            <w:rPr>
                              <w:rFonts w:ascii="Times New Roman" w:hAnsi="Times New Roman"/>
                              <w:spacing w:val="6"/>
                              <w:sz w:val="13"/>
                            </w:rPr>
                            <w:t xml:space="preserve"> </w:t>
                          </w:r>
                          <w:r>
                            <w:rPr>
                              <w:rFonts w:ascii="Times New Roman" w:hAnsi="Times New Roman"/>
                              <w:spacing w:val="-2"/>
                              <w:sz w:val="13"/>
                            </w:rPr>
                            <w:t>CEP:</w:t>
                          </w:r>
                          <w:r>
                            <w:rPr>
                              <w:rFonts w:ascii="Times New Roman" w:hAnsi="Times New Roman"/>
                              <w:spacing w:val="-9"/>
                              <w:sz w:val="13"/>
                            </w:rPr>
                            <w:t xml:space="preserve"> </w:t>
                          </w:r>
                          <w:r>
                            <w:rPr>
                              <w:rFonts w:ascii="Times New Roman" w:hAnsi="Times New Roman"/>
                              <w:spacing w:val="-2"/>
                              <w:sz w:val="13"/>
                            </w:rPr>
                            <w:t>50040-000.</w:t>
                          </w:r>
                          <w:r>
                            <w:rPr>
                              <w:rFonts w:ascii="Times New Roman" w:hAnsi="Times New Roman"/>
                              <w:sz w:val="13"/>
                            </w:rPr>
                            <w:t xml:space="preserve"> </w:t>
                          </w:r>
                          <w:r>
                            <w:rPr>
                              <w:rFonts w:ascii="Times New Roman" w:hAnsi="Times New Roman"/>
                              <w:spacing w:val="-2"/>
                              <w:sz w:val="13"/>
                            </w:rPr>
                            <w:t>TEL.:</w:t>
                          </w:r>
                          <w:r>
                            <w:rPr>
                              <w:rFonts w:ascii="Times New Roman" w:hAnsi="Times New Roman"/>
                              <w:spacing w:val="-9"/>
                              <w:sz w:val="13"/>
                            </w:rPr>
                            <w:t xml:space="preserve"> </w:t>
                          </w:r>
                          <w:r>
                            <w:rPr>
                              <w:rFonts w:ascii="Times New Roman" w:hAnsi="Times New Roman"/>
                              <w:spacing w:val="-2"/>
                              <w:sz w:val="13"/>
                            </w:rPr>
                            <w:t>(81)</w:t>
                          </w:r>
                          <w:r>
                            <w:rPr>
                              <w:rFonts w:ascii="Times New Roman" w:hAnsi="Times New Roman"/>
                              <w:spacing w:val="4"/>
                              <w:sz w:val="13"/>
                            </w:rPr>
                            <w:t xml:space="preserve"> </w:t>
                          </w:r>
                          <w:r>
                            <w:rPr>
                              <w:rFonts w:ascii="Times New Roman" w:hAnsi="Times New Roman"/>
                              <w:spacing w:val="-2"/>
                              <w:sz w:val="13"/>
                            </w:rPr>
                            <w:t>33183-3000.</w:t>
                          </w:r>
                          <w:r>
                            <w:rPr>
                              <w:rFonts w:ascii="Times New Roman" w:hAnsi="Times New Roman"/>
                              <w:spacing w:val="-5"/>
                              <w:sz w:val="13"/>
                            </w:rPr>
                            <w:t xml:space="preserve"> </w:t>
                          </w:r>
                          <w:hyperlink r:id="rId1">
                            <w:r>
                              <w:rPr>
                                <w:rStyle w:val="Hyperlink"/>
                                <w:rFonts w:ascii="Times New Roman" w:hAnsi="Times New Roman"/>
                                <w:spacing w:val="-2"/>
                                <w:sz w:val="13"/>
                              </w:rPr>
                              <w:t>www.sas.pe.gov.br</w:t>
                            </w:r>
                          </w:hyperlink>
                        </w:p>
                      </w:txbxContent>
                    </wps:txbx>
                    <wps:bodyPr lIns="0" tIns="0" rIns="0" bIns="0" anchor="t">
                      <a:noAutofit/>
                    </wps:bodyPr>
                  </wps:wsp>
                </a:graphicData>
              </a:graphic>
            </wp:anchor>
          </w:drawing>
        </mc:Choice>
        <mc:Fallback>
          <w:pict>
            <v:rect id="Textbox 2" o:spid="_x0000_s1062" style="position:absolute;margin-left:101.75pt;margin-top:788.8pt;width:307.55pt;height:9.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" o:allowincell="f" filled="f" stroked="f" strokeweight="0">
              <v:textbox inset="0,0,0,0">
                <w:txbxContent>
                  <w:p w:rsidR="00B01C3C" w:rsidRDefault="00B01C3C" w:rsidP="003B5EDB">
                    <w:pPr>
                      <w:pStyle w:val="Contedodoquadro"/>
                      <w:spacing w:before="14"/>
                      <w:ind w:left="20"/>
                      <w:jc w:val="center"/>
                      <w:rPr>
                        <w:rFonts w:ascii="Times New Roman" w:hAnsi="Times New Roman"/>
                        <w:sz w:val="13"/>
                      </w:rPr>
                    </w:pPr>
                    <w:r>
                      <w:rPr>
                        <w:rFonts w:ascii="Times New Roman" w:hAnsi="Times New Roman"/>
                        <w:spacing w:val="-2"/>
                        <w:sz w:val="13"/>
                      </w:rPr>
                      <w:t>Av.</w:t>
                    </w:r>
                    <w:r>
                      <w:rPr>
                        <w:rFonts w:ascii="Times New Roman" w:hAnsi="Times New Roman"/>
                        <w:spacing w:val="5"/>
                        <w:sz w:val="13"/>
                      </w:rPr>
                      <w:t xml:space="preserve"> </w:t>
                    </w:r>
                    <w:r>
                      <w:rPr>
                        <w:rFonts w:ascii="Times New Roman" w:hAnsi="Times New Roman"/>
                        <w:spacing w:val="-2"/>
                        <w:sz w:val="13"/>
                      </w:rPr>
                      <w:t>Cruz</w:t>
                    </w:r>
                    <w:r>
                      <w:rPr>
                        <w:rFonts w:ascii="Times New Roman" w:hAnsi="Times New Roman"/>
                        <w:spacing w:val="4"/>
                        <w:sz w:val="13"/>
                      </w:rPr>
                      <w:t xml:space="preserve"> </w:t>
                    </w:r>
                    <w:r>
                      <w:rPr>
                        <w:rFonts w:ascii="Times New Roman" w:hAnsi="Times New Roman"/>
                        <w:spacing w:val="-2"/>
                        <w:sz w:val="13"/>
                      </w:rPr>
                      <w:t>Cabugá,</w:t>
                    </w:r>
                    <w:r>
                      <w:rPr>
                        <w:rFonts w:ascii="Times New Roman" w:hAnsi="Times New Roman"/>
                        <w:spacing w:val="6"/>
                        <w:sz w:val="13"/>
                      </w:rPr>
                      <w:t xml:space="preserve"> </w:t>
                    </w:r>
                    <w:r>
                      <w:rPr>
                        <w:rFonts w:ascii="Times New Roman" w:hAnsi="Times New Roman"/>
                        <w:spacing w:val="-2"/>
                        <w:sz w:val="13"/>
                      </w:rPr>
                      <w:t>nº</w:t>
                    </w:r>
                    <w:r>
                      <w:rPr>
                        <w:rFonts w:ascii="Times New Roman" w:hAnsi="Times New Roman"/>
                        <w:spacing w:val="8"/>
                        <w:sz w:val="13"/>
                      </w:rPr>
                      <w:t xml:space="preserve"> </w:t>
                    </w:r>
                    <w:r>
                      <w:rPr>
                        <w:rFonts w:ascii="Times New Roman" w:hAnsi="Times New Roman"/>
                        <w:spacing w:val="-2"/>
                        <w:sz w:val="13"/>
                      </w:rPr>
                      <w:t>665,</w:t>
                    </w:r>
                    <w:r>
                      <w:rPr>
                        <w:rFonts w:ascii="Times New Roman" w:hAnsi="Times New Roman"/>
                        <w:sz w:val="13"/>
                      </w:rPr>
                      <w:t xml:space="preserve"> </w:t>
                    </w:r>
                    <w:r>
                      <w:rPr>
                        <w:rFonts w:ascii="Times New Roman" w:hAnsi="Times New Roman"/>
                        <w:spacing w:val="-2"/>
                        <w:sz w:val="13"/>
                      </w:rPr>
                      <w:t>Santo</w:t>
                    </w:r>
                    <w:r>
                      <w:rPr>
                        <w:rFonts w:ascii="Times New Roman" w:hAnsi="Times New Roman"/>
                        <w:spacing w:val="-4"/>
                        <w:sz w:val="13"/>
                      </w:rPr>
                      <w:t xml:space="preserve"> </w:t>
                    </w:r>
                    <w:r>
                      <w:rPr>
                        <w:rFonts w:ascii="Times New Roman" w:hAnsi="Times New Roman"/>
                        <w:spacing w:val="-2"/>
                        <w:sz w:val="13"/>
                      </w:rPr>
                      <w:t>Amaro,</w:t>
                    </w:r>
                    <w:r>
                      <w:rPr>
                        <w:rFonts w:ascii="Times New Roman" w:hAnsi="Times New Roman"/>
                        <w:spacing w:val="7"/>
                        <w:sz w:val="13"/>
                      </w:rPr>
                      <w:t xml:space="preserve"> </w:t>
                    </w:r>
                    <w:r>
                      <w:rPr>
                        <w:rFonts w:ascii="Times New Roman" w:hAnsi="Times New Roman"/>
                        <w:spacing w:val="-2"/>
                        <w:sz w:val="13"/>
                      </w:rPr>
                      <w:t>Recife/PE</w:t>
                    </w:r>
                    <w:r>
                      <w:rPr>
                        <w:rFonts w:ascii="Times New Roman" w:hAnsi="Times New Roman"/>
                        <w:spacing w:val="6"/>
                        <w:sz w:val="13"/>
                      </w:rPr>
                      <w:t xml:space="preserve"> </w:t>
                    </w:r>
                    <w:r>
                      <w:rPr>
                        <w:rFonts w:ascii="Times New Roman" w:hAnsi="Times New Roman"/>
                        <w:spacing w:val="-2"/>
                        <w:sz w:val="13"/>
                      </w:rPr>
                      <w:t>CEP:</w:t>
                    </w:r>
                    <w:r>
                      <w:rPr>
                        <w:rFonts w:ascii="Times New Roman" w:hAnsi="Times New Roman"/>
                        <w:spacing w:val="-9"/>
                        <w:sz w:val="13"/>
                      </w:rPr>
                      <w:t xml:space="preserve"> </w:t>
                    </w:r>
                    <w:r>
                      <w:rPr>
                        <w:rFonts w:ascii="Times New Roman" w:hAnsi="Times New Roman"/>
                        <w:spacing w:val="-2"/>
                        <w:sz w:val="13"/>
                      </w:rPr>
                      <w:t>50040-000.</w:t>
                    </w:r>
                    <w:r>
                      <w:rPr>
                        <w:rFonts w:ascii="Times New Roman" w:hAnsi="Times New Roman"/>
                        <w:sz w:val="13"/>
                      </w:rPr>
                      <w:t xml:space="preserve"> </w:t>
                    </w:r>
                    <w:r>
                      <w:rPr>
                        <w:rFonts w:ascii="Times New Roman" w:hAnsi="Times New Roman"/>
                        <w:spacing w:val="-2"/>
                        <w:sz w:val="13"/>
                      </w:rPr>
                      <w:t>TEL.:</w:t>
                    </w:r>
                    <w:r>
                      <w:rPr>
                        <w:rFonts w:ascii="Times New Roman" w:hAnsi="Times New Roman"/>
                        <w:spacing w:val="-9"/>
                        <w:sz w:val="13"/>
                      </w:rPr>
                      <w:t xml:space="preserve"> </w:t>
                    </w:r>
                    <w:r>
                      <w:rPr>
                        <w:rFonts w:ascii="Times New Roman" w:hAnsi="Times New Roman"/>
                        <w:spacing w:val="-2"/>
                        <w:sz w:val="13"/>
                      </w:rPr>
                      <w:t>(81)</w:t>
                    </w:r>
                    <w:r>
                      <w:rPr>
                        <w:rFonts w:ascii="Times New Roman" w:hAnsi="Times New Roman"/>
                        <w:spacing w:val="4"/>
                        <w:sz w:val="13"/>
                      </w:rPr>
                      <w:t xml:space="preserve"> </w:t>
                    </w:r>
                    <w:r>
                      <w:rPr>
                        <w:rFonts w:ascii="Times New Roman" w:hAnsi="Times New Roman"/>
                        <w:spacing w:val="-2"/>
                        <w:sz w:val="13"/>
                      </w:rPr>
                      <w:t>33183-3000.</w:t>
                    </w:r>
                    <w:r>
                      <w:rPr>
                        <w:rFonts w:ascii="Times New Roman" w:hAnsi="Times New Roman"/>
                        <w:spacing w:val="-5"/>
                        <w:sz w:val="13"/>
                      </w:rPr>
                      <w:t xml:space="preserve"> </w:t>
                    </w:r>
                    <w:hyperlink r:id="rId2">
                      <w:r>
                        <w:rPr>
                          <w:rStyle w:val="Hyperlink"/>
                          <w:rFonts w:ascii="Times New Roman" w:hAnsi="Times New Roman"/>
                          <w:spacing w:val="-2"/>
                          <w:sz w:val="13"/>
                        </w:rPr>
                        <w:t>www.sas.pe.gov.br</w:t>
                      </w:r>
                    </w:hyperlink>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C" w:rsidRDefault="00B01C3C">
    <w:pPr>
      <w:pStyle w:val="Corpodetexto"/>
      <w:spacing w:line="12" w:lineRule="auto"/>
      <w:rPr>
        <w:sz w:val="20"/>
      </w:rPr>
    </w:pPr>
    <w:r>
      <w:rPr>
        <w:noProof/>
        <w:sz w:val="20"/>
        <w:lang w:val="pt-BR" w:eastAsia="pt-BR"/>
      </w:rPr>
      <mc:AlternateContent>
        <mc:Choice Requires="wps">
          <w:drawing>
            <wp:anchor distT="0" distB="0" distL="0" distR="0" simplePos="0" relativeHeight="251659264" behindDoc="1" locked="0" layoutInCell="0" allowOverlap="1" wp14:anchorId="3C2C9C3D">
              <wp:simplePos x="0" y="0"/>
              <wp:positionH relativeFrom="page">
                <wp:posOffset>1292225</wp:posOffset>
              </wp:positionH>
              <wp:positionV relativeFrom="page">
                <wp:posOffset>10017760</wp:posOffset>
              </wp:positionV>
              <wp:extent cx="3905885" cy="116840"/>
              <wp:effectExtent l="0" t="0" r="0" b="0"/>
              <wp:wrapNone/>
              <wp:docPr id="17" name="Textbox 2"/>
              <wp:cNvGraphicFramePr/>
              <a:graphic xmlns:a="http://schemas.openxmlformats.org/drawingml/2006/main">
                <a:graphicData uri="http://schemas.microsoft.com/office/word/2010/wordprocessingShape">
                  <wps:wsp>
                    <wps:cNvSpPr/>
                    <wps:spPr>
                      <a:xfrm>
                        <a:off x="0" y="0"/>
                        <a:ext cx="3906000" cy="117000"/>
                      </a:xfrm>
                      <a:prstGeom prst="rect">
                        <a:avLst/>
                      </a:prstGeom>
                      <a:noFill/>
                      <a:ln w="0">
                        <a:noFill/>
                      </a:ln>
                    </wps:spPr>
                    <wps:style>
                      <a:lnRef idx="0">
                        <a:scrgbClr r="0" g="0" b="0"/>
                      </a:lnRef>
                      <a:fillRef idx="0">
                        <a:scrgbClr r="0" g="0" b="0"/>
                      </a:fillRef>
                      <a:effectRef idx="0">
                        <a:scrgbClr r="0" g="0" b="0"/>
                      </a:effectRef>
                      <a:fontRef idx="minor"/>
                    </wps:style>
                    <wps:txbx>
                      <w:txbxContent>
                        <w:p w:rsidR="00B01C3C" w:rsidRDefault="00B01C3C">
                          <w:pPr>
                            <w:pStyle w:val="Contedodoquadro"/>
                            <w:spacing w:before="14"/>
                            <w:ind w:left="20"/>
                            <w:rPr>
                              <w:rFonts w:ascii="Times New Roman" w:hAnsi="Times New Roman"/>
                              <w:sz w:val="13"/>
                            </w:rPr>
                          </w:pPr>
                          <w:r>
                            <w:rPr>
                              <w:rFonts w:ascii="Times New Roman" w:hAnsi="Times New Roman"/>
                              <w:spacing w:val="-2"/>
                              <w:sz w:val="13"/>
                            </w:rPr>
                            <w:t>Av.</w:t>
                          </w:r>
                          <w:r>
                            <w:rPr>
                              <w:rFonts w:ascii="Times New Roman" w:hAnsi="Times New Roman"/>
                              <w:spacing w:val="5"/>
                              <w:sz w:val="13"/>
                            </w:rPr>
                            <w:t xml:space="preserve"> </w:t>
                          </w:r>
                          <w:r>
                            <w:rPr>
                              <w:rFonts w:ascii="Times New Roman" w:hAnsi="Times New Roman"/>
                              <w:spacing w:val="-2"/>
                              <w:sz w:val="13"/>
                            </w:rPr>
                            <w:t>Cruz</w:t>
                          </w:r>
                          <w:r>
                            <w:rPr>
                              <w:rFonts w:ascii="Times New Roman" w:hAnsi="Times New Roman"/>
                              <w:spacing w:val="4"/>
                              <w:sz w:val="13"/>
                            </w:rPr>
                            <w:t xml:space="preserve"> </w:t>
                          </w:r>
                          <w:r>
                            <w:rPr>
                              <w:rFonts w:ascii="Times New Roman" w:hAnsi="Times New Roman"/>
                              <w:spacing w:val="-2"/>
                              <w:sz w:val="13"/>
                            </w:rPr>
                            <w:t>Cabugá,</w:t>
                          </w:r>
                          <w:r>
                            <w:rPr>
                              <w:rFonts w:ascii="Times New Roman" w:hAnsi="Times New Roman"/>
                              <w:spacing w:val="6"/>
                              <w:sz w:val="13"/>
                            </w:rPr>
                            <w:t xml:space="preserve"> </w:t>
                          </w:r>
                          <w:r>
                            <w:rPr>
                              <w:rFonts w:ascii="Times New Roman" w:hAnsi="Times New Roman"/>
                              <w:spacing w:val="-2"/>
                              <w:sz w:val="13"/>
                            </w:rPr>
                            <w:t>nº</w:t>
                          </w:r>
                          <w:r>
                            <w:rPr>
                              <w:rFonts w:ascii="Times New Roman" w:hAnsi="Times New Roman"/>
                              <w:spacing w:val="8"/>
                              <w:sz w:val="13"/>
                            </w:rPr>
                            <w:t xml:space="preserve"> </w:t>
                          </w:r>
                          <w:r>
                            <w:rPr>
                              <w:rFonts w:ascii="Times New Roman" w:hAnsi="Times New Roman"/>
                              <w:spacing w:val="-2"/>
                              <w:sz w:val="13"/>
                            </w:rPr>
                            <w:t>665,</w:t>
                          </w:r>
                          <w:r>
                            <w:rPr>
                              <w:rFonts w:ascii="Times New Roman" w:hAnsi="Times New Roman"/>
                              <w:sz w:val="13"/>
                            </w:rPr>
                            <w:t xml:space="preserve"> </w:t>
                          </w:r>
                          <w:r>
                            <w:rPr>
                              <w:rFonts w:ascii="Times New Roman" w:hAnsi="Times New Roman"/>
                              <w:spacing w:val="-2"/>
                              <w:sz w:val="13"/>
                            </w:rPr>
                            <w:t>Santo</w:t>
                          </w:r>
                          <w:r>
                            <w:rPr>
                              <w:rFonts w:ascii="Times New Roman" w:hAnsi="Times New Roman"/>
                              <w:spacing w:val="-4"/>
                              <w:sz w:val="13"/>
                            </w:rPr>
                            <w:t xml:space="preserve"> </w:t>
                          </w:r>
                          <w:r>
                            <w:rPr>
                              <w:rFonts w:ascii="Times New Roman" w:hAnsi="Times New Roman"/>
                              <w:spacing w:val="-2"/>
                              <w:sz w:val="13"/>
                            </w:rPr>
                            <w:t>Amaro,</w:t>
                          </w:r>
                          <w:r>
                            <w:rPr>
                              <w:rFonts w:ascii="Times New Roman" w:hAnsi="Times New Roman"/>
                              <w:spacing w:val="7"/>
                              <w:sz w:val="13"/>
                            </w:rPr>
                            <w:t xml:space="preserve"> </w:t>
                          </w:r>
                          <w:r>
                            <w:rPr>
                              <w:rFonts w:ascii="Times New Roman" w:hAnsi="Times New Roman"/>
                              <w:spacing w:val="-2"/>
                              <w:sz w:val="13"/>
                            </w:rPr>
                            <w:t>Recife/PE</w:t>
                          </w:r>
                          <w:r>
                            <w:rPr>
                              <w:rFonts w:ascii="Times New Roman" w:hAnsi="Times New Roman"/>
                              <w:spacing w:val="6"/>
                              <w:sz w:val="13"/>
                            </w:rPr>
                            <w:t xml:space="preserve"> </w:t>
                          </w:r>
                          <w:r>
                            <w:rPr>
                              <w:rFonts w:ascii="Times New Roman" w:hAnsi="Times New Roman"/>
                              <w:spacing w:val="-2"/>
                              <w:sz w:val="13"/>
                            </w:rPr>
                            <w:t>CEP:</w:t>
                          </w:r>
                          <w:r>
                            <w:rPr>
                              <w:rFonts w:ascii="Times New Roman" w:hAnsi="Times New Roman"/>
                              <w:spacing w:val="-9"/>
                              <w:sz w:val="13"/>
                            </w:rPr>
                            <w:t xml:space="preserve"> </w:t>
                          </w:r>
                          <w:r>
                            <w:rPr>
                              <w:rFonts w:ascii="Times New Roman" w:hAnsi="Times New Roman"/>
                              <w:spacing w:val="-2"/>
                              <w:sz w:val="13"/>
                            </w:rPr>
                            <w:t>50040-000.</w:t>
                          </w:r>
                          <w:r>
                            <w:rPr>
                              <w:rFonts w:ascii="Times New Roman" w:hAnsi="Times New Roman"/>
                              <w:sz w:val="13"/>
                            </w:rPr>
                            <w:t xml:space="preserve"> </w:t>
                          </w:r>
                          <w:r>
                            <w:rPr>
                              <w:rFonts w:ascii="Times New Roman" w:hAnsi="Times New Roman"/>
                              <w:spacing w:val="-2"/>
                              <w:sz w:val="13"/>
                            </w:rPr>
                            <w:t>TEL.:</w:t>
                          </w:r>
                          <w:r>
                            <w:rPr>
                              <w:rFonts w:ascii="Times New Roman" w:hAnsi="Times New Roman"/>
                              <w:spacing w:val="-9"/>
                              <w:sz w:val="13"/>
                            </w:rPr>
                            <w:t xml:space="preserve"> </w:t>
                          </w:r>
                          <w:r>
                            <w:rPr>
                              <w:rFonts w:ascii="Times New Roman" w:hAnsi="Times New Roman"/>
                              <w:spacing w:val="-2"/>
                              <w:sz w:val="13"/>
                            </w:rPr>
                            <w:t>(81)</w:t>
                          </w:r>
                          <w:r>
                            <w:rPr>
                              <w:rFonts w:ascii="Times New Roman" w:hAnsi="Times New Roman"/>
                              <w:spacing w:val="4"/>
                              <w:sz w:val="13"/>
                            </w:rPr>
                            <w:t xml:space="preserve"> </w:t>
                          </w:r>
                          <w:r>
                            <w:rPr>
                              <w:rFonts w:ascii="Times New Roman" w:hAnsi="Times New Roman"/>
                              <w:spacing w:val="-2"/>
                              <w:sz w:val="13"/>
                            </w:rPr>
                            <w:t>33183-3000.</w:t>
                          </w:r>
                          <w:r>
                            <w:rPr>
                              <w:rFonts w:ascii="Times New Roman" w:hAnsi="Times New Roman"/>
                              <w:spacing w:val="-5"/>
                              <w:sz w:val="13"/>
                            </w:rPr>
                            <w:t xml:space="preserve"> </w:t>
                          </w:r>
                          <w:hyperlink r:id="rId1">
                            <w:r>
                              <w:rPr>
                                <w:rStyle w:val="Hyperlink"/>
                                <w:rFonts w:ascii="Times New Roman" w:hAnsi="Times New Roman"/>
                                <w:spacing w:val="-2"/>
                                <w:sz w:val="13"/>
                              </w:rPr>
                              <w:t>www.sas.pe.gov.br</w:t>
                            </w:r>
                          </w:hyperlink>
                        </w:p>
                      </w:txbxContent>
                    </wps:txbx>
                    <wps:bodyPr lIns="0" tIns="0" rIns="0" bIns="0" anchor="t">
                      <a:noAutofit/>
                    </wps:bodyPr>
                  </wps:wsp>
                </a:graphicData>
              </a:graphic>
            </wp:anchor>
          </w:drawing>
        </mc:Choice>
        <mc:Fallback>
          <w:pict>
            <v:rect id="_x0000_s1063" style="position:absolute;margin-left:101.75pt;margin-top:788.8pt;width:307.55pt;height: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" o:allowincell="f" filled="f" stroked="f" strokeweight="0">
              <v:textbox inset="0,0,0,0">
                <w:txbxContent>
                  <w:p w:rsidR="00B01C3C" w:rsidRDefault="00B01C3C">
                    <w:pPr>
                      <w:pStyle w:val="Contedodoquadro"/>
                      <w:spacing w:before="14"/>
                      <w:ind w:left="20"/>
                      <w:rPr>
                        <w:rFonts w:ascii="Times New Roman" w:hAnsi="Times New Roman"/>
                        <w:sz w:val="13"/>
                      </w:rPr>
                    </w:pPr>
                    <w:r>
                      <w:rPr>
                        <w:rFonts w:ascii="Times New Roman" w:hAnsi="Times New Roman"/>
                        <w:spacing w:val="-2"/>
                        <w:sz w:val="13"/>
                      </w:rPr>
                      <w:t>Av.</w:t>
                    </w:r>
                    <w:r>
                      <w:rPr>
                        <w:rFonts w:ascii="Times New Roman" w:hAnsi="Times New Roman"/>
                        <w:spacing w:val="5"/>
                        <w:sz w:val="13"/>
                      </w:rPr>
                      <w:t xml:space="preserve"> </w:t>
                    </w:r>
                    <w:r>
                      <w:rPr>
                        <w:rFonts w:ascii="Times New Roman" w:hAnsi="Times New Roman"/>
                        <w:spacing w:val="-2"/>
                        <w:sz w:val="13"/>
                      </w:rPr>
                      <w:t>Cruz</w:t>
                    </w:r>
                    <w:r>
                      <w:rPr>
                        <w:rFonts w:ascii="Times New Roman" w:hAnsi="Times New Roman"/>
                        <w:spacing w:val="4"/>
                        <w:sz w:val="13"/>
                      </w:rPr>
                      <w:t xml:space="preserve"> </w:t>
                    </w:r>
                    <w:r>
                      <w:rPr>
                        <w:rFonts w:ascii="Times New Roman" w:hAnsi="Times New Roman"/>
                        <w:spacing w:val="-2"/>
                        <w:sz w:val="13"/>
                      </w:rPr>
                      <w:t>Cabugá,</w:t>
                    </w:r>
                    <w:r>
                      <w:rPr>
                        <w:rFonts w:ascii="Times New Roman" w:hAnsi="Times New Roman"/>
                        <w:spacing w:val="6"/>
                        <w:sz w:val="13"/>
                      </w:rPr>
                      <w:t xml:space="preserve"> </w:t>
                    </w:r>
                    <w:r>
                      <w:rPr>
                        <w:rFonts w:ascii="Times New Roman" w:hAnsi="Times New Roman"/>
                        <w:spacing w:val="-2"/>
                        <w:sz w:val="13"/>
                      </w:rPr>
                      <w:t>nº</w:t>
                    </w:r>
                    <w:r>
                      <w:rPr>
                        <w:rFonts w:ascii="Times New Roman" w:hAnsi="Times New Roman"/>
                        <w:spacing w:val="8"/>
                        <w:sz w:val="13"/>
                      </w:rPr>
                      <w:t xml:space="preserve"> </w:t>
                    </w:r>
                    <w:r>
                      <w:rPr>
                        <w:rFonts w:ascii="Times New Roman" w:hAnsi="Times New Roman"/>
                        <w:spacing w:val="-2"/>
                        <w:sz w:val="13"/>
                      </w:rPr>
                      <w:t>665,</w:t>
                    </w:r>
                    <w:r>
                      <w:rPr>
                        <w:rFonts w:ascii="Times New Roman" w:hAnsi="Times New Roman"/>
                        <w:sz w:val="13"/>
                      </w:rPr>
                      <w:t xml:space="preserve"> </w:t>
                    </w:r>
                    <w:r>
                      <w:rPr>
                        <w:rFonts w:ascii="Times New Roman" w:hAnsi="Times New Roman"/>
                        <w:spacing w:val="-2"/>
                        <w:sz w:val="13"/>
                      </w:rPr>
                      <w:t>Santo</w:t>
                    </w:r>
                    <w:r>
                      <w:rPr>
                        <w:rFonts w:ascii="Times New Roman" w:hAnsi="Times New Roman"/>
                        <w:spacing w:val="-4"/>
                        <w:sz w:val="13"/>
                      </w:rPr>
                      <w:t xml:space="preserve"> </w:t>
                    </w:r>
                    <w:r>
                      <w:rPr>
                        <w:rFonts w:ascii="Times New Roman" w:hAnsi="Times New Roman"/>
                        <w:spacing w:val="-2"/>
                        <w:sz w:val="13"/>
                      </w:rPr>
                      <w:t>Amaro,</w:t>
                    </w:r>
                    <w:r>
                      <w:rPr>
                        <w:rFonts w:ascii="Times New Roman" w:hAnsi="Times New Roman"/>
                        <w:spacing w:val="7"/>
                        <w:sz w:val="13"/>
                      </w:rPr>
                      <w:t xml:space="preserve"> </w:t>
                    </w:r>
                    <w:r>
                      <w:rPr>
                        <w:rFonts w:ascii="Times New Roman" w:hAnsi="Times New Roman"/>
                        <w:spacing w:val="-2"/>
                        <w:sz w:val="13"/>
                      </w:rPr>
                      <w:t>Recife/PE</w:t>
                    </w:r>
                    <w:r>
                      <w:rPr>
                        <w:rFonts w:ascii="Times New Roman" w:hAnsi="Times New Roman"/>
                        <w:spacing w:val="6"/>
                        <w:sz w:val="13"/>
                      </w:rPr>
                      <w:t xml:space="preserve"> </w:t>
                    </w:r>
                    <w:r>
                      <w:rPr>
                        <w:rFonts w:ascii="Times New Roman" w:hAnsi="Times New Roman"/>
                        <w:spacing w:val="-2"/>
                        <w:sz w:val="13"/>
                      </w:rPr>
                      <w:t>CEP:</w:t>
                    </w:r>
                    <w:r>
                      <w:rPr>
                        <w:rFonts w:ascii="Times New Roman" w:hAnsi="Times New Roman"/>
                        <w:spacing w:val="-9"/>
                        <w:sz w:val="13"/>
                      </w:rPr>
                      <w:t xml:space="preserve"> </w:t>
                    </w:r>
                    <w:r>
                      <w:rPr>
                        <w:rFonts w:ascii="Times New Roman" w:hAnsi="Times New Roman"/>
                        <w:spacing w:val="-2"/>
                        <w:sz w:val="13"/>
                      </w:rPr>
                      <w:t>50040-000.</w:t>
                    </w:r>
                    <w:r>
                      <w:rPr>
                        <w:rFonts w:ascii="Times New Roman" w:hAnsi="Times New Roman"/>
                        <w:sz w:val="13"/>
                      </w:rPr>
                      <w:t xml:space="preserve"> </w:t>
                    </w:r>
                    <w:r>
                      <w:rPr>
                        <w:rFonts w:ascii="Times New Roman" w:hAnsi="Times New Roman"/>
                        <w:spacing w:val="-2"/>
                        <w:sz w:val="13"/>
                      </w:rPr>
                      <w:t>TEL.:</w:t>
                    </w:r>
                    <w:r>
                      <w:rPr>
                        <w:rFonts w:ascii="Times New Roman" w:hAnsi="Times New Roman"/>
                        <w:spacing w:val="-9"/>
                        <w:sz w:val="13"/>
                      </w:rPr>
                      <w:t xml:space="preserve"> </w:t>
                    </w:r>
                    <w:r>
                      <w:rPr>
                        <w:rFonts w:ascii="Times New Roman" w:hAnsi="Times New Roman"/>
                        <w:spacing w:val="-2"/>
                        <w:sz w:val="13"/>
                      </w:rPr>
                      <w:t>(81)</w:t>
                    </w:r>
                    <w:r>
                      <w:rPr>
                        <w:rFonts w:ascii="Times New Roman" w:hAnsi="Times New Roman"/>
                        <w:spacing w:val="4"/>
                        <w:sz w:val="13"/>
                      </w:rPr>
                      <w:t xml:space="preserve"> </w:t>
                    </w:r>
                    <w:r>
                      <w:rPr>
                        <w:rFonts w:ascii="Times New Roman" w:hAnsi="Times New Roman"/>
                        <w:spacing w:val="-2"/>
                        <w:sz w:val="13"/>
                      </w:rPr>
                      <w:t>33183-3000.</w:t>
                    </w:r>
                    <w:r>
                      <w:rPr>
                        <w:rFonts w:ascii="Times New Roman" w:hAnsi="Times New Roman"/>
                        <w:spacing w:val="-5"/>
                        <w:sz w:val="13"/>
                      </w:rPr>
                      <w:t xml:space="preserve"> </w:t>
                    </w:r>
                    <w:hyperlink r:id="rId2">
                      <w:r>
                        <w:rPr>
                          <w:rStyle w:val="Hyperlink"/>
                          <w:rFonts w:ascii="Times New Roman" w:hAnsi="Times New Roman"/>
                          <w:spacing w:val="-2"/>
                          <w:sz w:val="13"/>
                        </w:rPr>
                        <w:t>www.sas.pe.gov.br</w:t>
                      </w:r>
                    </w:hyperlink>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3C" w:rsidRDefault="00B01C3C">
      <w:r>
        <w:separator/>
      </w:r>
    </w:p>
  </w:footnote>
  <w:footnote w:type="continuationSeparator" w:id="0">
    <w:p w:rsidR="00B01C3C" w:rsidRDefault="00B01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C" w:rsidRDefault="00B01C3C">
    <w:pPr>
      <w:pStyle w:val="Corpodetexto"/>
      <w:spacing w:line="12" w:lineRule="auto"/>
      <w:rPr>
        <w:sz w:val="20"/>
      </w:rPr>
    </w:pPr>
    <w:r>
      <w:rPr>
        <w:noProof/>
        <w:sz w:val="20"/>
        <w:lang w:val="pt-BR" w:eastAsia="pt-BR"/>
      </w:rPr>
      <w:drawing>
        <wp:anchor distT="0" distB="0" distL="0" distR="0" simplePos="0" relativeHeight="251656192" behindDoc="1" locked="0" layoutInCell="0" allowOverlap="1">
          <wp:simplePos x="0" y="0"/>
          <wp:positionH relativeFrom="page">
            <wp:posOffset>1617980</wp:posOffset>
          </wp:positionH>
          <wp:positionV relativeFrom="page">
            <wp:posOffset>765175</wp:posOffset>
          </wp:positionV>
          <wp:extent cx="4953635" cy="1146175"/>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
                  <pic:cNvPicPr>
                    <a:picLocks noChangeAspect="1" noChangeArrowheads="1"/>
                  </pic:cNvPicPr>
                </pic:nvPicPr>
                <pic:blipFill>
                  <a:blip r:embed="rId1"/>
                  <a:stretch>
                    <a:fillRect/>
                  </a:stretch>
                </pic:blipFill>
                <pic:spPr bwMode="auto">
                  <a:xfrm>
                    <a:off x="0" y="0"/>
                    <a:ext cx="4953635" cy="1146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C" w:rsidRDefault="00B01C3C">
    <w:pPr>
      <w:pStyle w:val="Corpodetexto"/>
      <w:spacing w:line="12" w:lineRule="auto"/>
      <w:rPr>
        <w:sz w:val="20"/>
      </w:rPr>
    </w:pPr>
    <w:r>
      <w:rPr>
        <w:noProof/>
        <w:sz w:val="20"/>
        <w:lang w:val="pt-BR" w:eastAsia="pt-BR"/>
      </w:rPr>
      <w:drawing>
        <wp:anchor distT="0" distB="0" distL="0" distR="0" simplePos="0" relativeHeight="251657216" behindDoc="1" locked="0" layoutInCell="0" allowOverlap="1">
          <wp:simplePos x="0" y="0"/>
          <wp:positionH relativeFrom="page">
            <wp:posOffset>1617980</wp:posOffset>
          </wp:positionH>
          <wp:positionV relativeFrom="page">
            <wp:posOffset>765175</wp:posOffset>
          </wp:positionV>
          <wp:extent cx="4953635" cy="1146175"/>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
                  <pic:cNvPicPr>
                    <a:picLocks noChangeAspect="1" noChangeArrowheads="1"/>
                  </pic:cNvPicPr>
                </pic:nvPicPr>
                <pic:blipFill>
                  <a:blip r:embed="rId1"/>
                  <a:stretch>
                    <a:fillRect/>
                  </a:stretch>
                </pic:blipFill>
                <pic:spPr bwMode="auto">
                  <a:xfrm>
                    <a:off x="0" y="0"/>
                    <a:ext cx="4953635" cy="1146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40F0"/>
    <w:multiLevelType w:val="multilevel"/>
    <w:tmpl w:val="0F046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285F23"/>
    <w:multiLevelType w:val="hybridMultilevel"/>
    <w:tmpl w:val="AF3AE8FE"/>
    <w:lvl w:ilvl="0" w:tplc="83ACF42A">
      <w:start w:val="1"/>
      <w:numFmt w:val="decimal"/>
      <w:lvlText w:val="%1."/>
      <w:lvlJc w:val="left"/>
      <w:pPr>
        <w:ind w:left="480" w:hanging="360"/>
      </w:pPr>
      <w:rPr>
        <w:rFonts w:hint="default"/>
        <w:b/>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
    <w:nsid w:val="16E17BA7"/>
    <w:multiLevelType w:val="hybridMultilevel"/>
    <w:tmpl w:val="F1726414"/>
    <w:lvl w:ilvl="0" w:tplc="2E2E26FC">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
    <w:nsid w:val="1BDC7D18"/>
    <w:multiLevelType w:val="multilevel"/>
    <w:tmpl w:val="739477BC"/>
    <w:lvl w:ilvl="0">
      <w:start w:val="1"/>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560" w:hanging="1440"/>
      </w:pPr>
      <w:rPr>
        <w:rFonts w:hint="default"/>
      </w:rPr>
    </w:lvl>
  </w:abstractNum>
  <w:abstractNum w:abstractNumId="4">
    <w:nsid w:val="30655AFD"/>
    <w:multiLevelType w:val="multilevel"/>
    <w:tmpl w:val="2D64CF18"/>
    <w:lvl w:ilvl="0">
      <w:start w:val="1"/>
      <w:numFmt w:val="decimal"/>
      <w:suff w:val="nothing"/>
      <w:lvlText w:val="%1."/>
      <w:lvlJc w:val="left"/>
      <w:pPr>
        <w:tabs>
          <w:tab w:val="num" w:pos="709"/>
        </w:tabs>
        <w:ind w:left="709" w:firstLine="0"/>
      </w:pPr>
      <w:rPr>
        <w:rFonts w:ascii="Calibri Light" w:eastAsia="Calibri Light" w:hAnsi="Calibri Light" w:cs="Calibri Light"/>
      </w:r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nsid w:val="306A1057"/>
    <w:multiLevelType w:val="multilevel"/>
    <w:tmpl w:val="9AAC27E6"/>
    <w:lvl w:ilvl="0">
      <w:start w:val="1"/>
      <w:numFmt w:val="decimal"/>
      <w:lvlText w:val="%1."/>
      <w:lvlJc w:val="left"/>
      <w:pPr>
        <w:ind w:left="480" w:hanging="360"/>
      </w:pPr>
      <w:rPr>
        <w:rFonts w:hint="default"/>
        <w:b/>
      </w:rPr>
    </w:lvl>
    <w:lvl w:ilvl="1">
      <w:start w:val="1"/>
      <w:numFmt w:val="decimal"/>
      <w:isLgl/>
      <w:lvlText w:val="%1.%2"/>
      <w:lvlJc w:val="left"/>
      <w:pPr>
        <w:ind w:left="480" w:hanging="360"/>
      </w:pPr>
      <w:rPr>
        <w:rFonts w:hint="default"/>
        <w:b/>
      </w:rPr>
    </w:lvl>
    <w:lvl w:ilvl="2">
      <w:start w:val="1"/>
      <w:numFmt w:val="decimal"/>
      <w:isLgl/>
      <w:lvlText w:val="%1.%2.%3"/>
      <w:lvlJc w:val="left"/>
      <w:pPr>
        <w:ind w:left="840" w:hanging="720"/>
      </w:pPr>
      <w:rPr>
        <w:rFonts w:hint="default"/>
        <w:b/>
      </w:rPr>
    </w:lvl>
    <w:lvl w:ilvl="3">
      <w:start w:val="1"/>
      <w:numFmt w:val="decimal"/>
      <w:isLgl/>
      <w:lvlText w:val="%1.%2.%3.%4"/>
      <w:lvlJc w:val="left"/>
      <w:pPr>
        <w:ind w:left="840" w:hanging="720"/>
      </w:pPr>
      <w:rPr>
        <w:rFonts w:hint="default"/>
        <w:b/>
      </w:rPr>
    </w:lvl>
    <w:lvl w:ilvl="4">
      <w:start w:val="1"/>
      <w:numFmt w:val="decimal"/>
      <w:isLgl/>
      <w:lvlText w:val="%1.%2.%3.%4.%5"/>
      <w:lvlJc w:val="left"/>
      <w:pPr>
        <w:ind w:left="1200" w:hanging="1080"/>
      </w:pPr>
      <w:rPr>
        <w:rFonts w:hint="default"/>
        <w:b/>
      </w:rPr>
    </w:lvl>
    <w:lvl w:ilvl="5">
      <w:start w:val="1"/>
      <w:numFmt w:val="decimal"/>
      <w:isLgl/>
      <w:lvlText w:val="%1.%2.%3.%4.%5.%6"/>
      <w:lvlJc w:val="left"/>
      <w:pPr>
        <w:ind w:left="1200" w:hanging="1080"/>
      </w:pPr>
      <w:rPr>
        <w:rFonts w:hint="default"/>
        <w:b/>
      </w:rPr>
    </w:lvl>
    <w:lvl w:ilvl="6">
      <w:start w:val="1"/>
      <w:numFmt w:val="decimal"/>
      <w:isLgl/>
      <w:lvlText w:val="%1.%2.%3.%4.%5.%6.%7"/>
      <w:lvlJc w:val="left"/>
      <w:pPr>
        <w:ind w:left="1560" w:hanging="1440"/>
      </w:pPr>
      <w:rPr>
        <w:rFonts w:hint="default"/>
        <w:b/>
      </w:rPr>
    </w:lvl>
    <w:lvl w:ilvl="7">
      <w:start w:val="1"/>
      <w:numFmt w:val="decimal"/>
      <w:isLgl/>
      <w:lvlText w:val="%1.%2.%3.%4.%5.%6.%7.%8"/>
      <w:lvlJc w:val="left"/>
      <w:pPr>
        <w:ind w:left="1560" w:hanging="1440"/>
      </w:pPr>
      <w:rPr>
        <w:rFonts w:hint="default"/>
        <w:b/>
      </w:rPr>
    </w:lvl>
    <w:lvl w:ilvl="8">
      <w:start w:val="1"/>
      <w:numFmt w:val="decimal"/>
      <w:isLgl/>
      <w:lvlText w:val="%1.%2.%3.%4.%5.%6.%7.%8.%9"/>
      <w:lvlJc w:val="left"/>
      <w:pPr>
        <w:ind w:left="1560" w:hanging="1440"/>
      </w:pPr>
      <w:rPr>
        <w:rFonts w:hint="default"/>
        <w:b/>
      </w:rPr>
    </w:lvl>
  </w:abstractNum>
  <w:abstractNum w:abstractNumId="6">
    <w:nsid w:val="44273F5D"/>
    <w:multiLevelType w:val="hybridMultilevel"/>
    <w:tmpl w:val="85E63B9A"/>
    <w:lvl w:ilvl="0" w:tplc="FC20E33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AB1637"/>
    <w:multiLevelType w:val="multilevel"/>
    <w:tmpl w:val="F8DCB7B6"/>
    <w:lvl w:ilvl="0">
      <w:start w:val="3"/>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8">
    <w:nsid w:val="47F9567B"/>
    <w:multiLevelType w:val="multilevel"/>
    <w:tmpl w:val="E1C277E2"/>
    <w:lvl w:ilvl="0">
      <w:start w:val="2"/>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9">
    <w:nsid w:val="4F4557D0"/>
    <w:multiLevelType w:val="multilevel"/>
    <w:tmpl w:val="24C2A594"/>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nsid w:val="6D3569DD"/>
    <w:multiLevelType w:val="multilevel"/>
    <w:tmpl w:val="9AAC27E6"/>
    <w:lvl w:ilvl="0">
      <w:start w:val="1"/>
      <w:numFmt w:val="decimal"/>
      <w:lvlText w:val="%1."/>
      <w:lvlJc w:val="left"/>
      <w:pPr>
        <w:ind w:left="480" w:hanging="360"/>
      </w:pPr>
      <w:rPr>
        <w:rFonts w:hint="default"/>
        <w:b/>
      </w:rPr>
    </w:lvl>
    <w:lvl w:ilvl="1">
      <w:start w:val="1"/>
      <w:numFmt w:val="decimal"/>
      <w:isLgl/>
      <w:lvlText w:val="%1.%2"/>
      <w:lvlJc w:val="left"/>
      <w:pPr>
        <w:ind w:left="480" w:hanging="360"/>
      </w:pPr>
      <w:rPr>
        <w:rFonts w:hint="default"/>
        <w:b/>
      </w:rPr>
    </w:lvl>
    <w:lvl w:ilvl="2">
      <w:start w:val="1"/>
      <w:numFmt w:val="decimal"/>
      <w:isLgl/>
      <w:lvlText w:val="%1.%2.%3"/>
      <w:lvlJc w:val="left"/>
      <w:pPr>
        <w:ind w:left="840" w:hanging="720"/>
      </w:pPr>
      <w:rPr>
        <w:rFonts w:hint="default"/>
        <w:b/>
      </w:rPr>
    </w:lvl>
    <w:lvl w:ilvl="3">
      <w:start w:val="1"/>
      <w:numFmt w:val="decimal"/>
      <w:isLgl/>
      <w:lvlText w:val="%1.%2.%3.%4"/>
      <w:lvlJc w:val="left"/>
      <w:pPr>
        <w:ind w:left="840" w:hanging="720"/>
      </w:pPr>
      <w:rPr>
        <w:rFonts w:hint="default"/>
        <w:b/>
      </w:rPr>
    </w:lvl>
    <w:lvl w:ilvl="4">
      <w:start w:val="1"/>
      <w:numFmt w:val="decimal"/>
      <w:isLgl/>
      <w:lvlText w:val="%1.%2.%3.%4.%5"/>
      <w:lvlJc w:val="left"/>
      <w:pPr>
        <w:ind w:left="1200" w:hanging="1080"/>
      </w:pPr>
      <w:rPr>
        <w:rFonts w:hint="default"/>
        <w:b/>
      </w:rPr>
    </w:lvl>
    <w:lvl w:ilvl="5">
      <w:start w:val="1"/>
      <w:numFmt w:val="decimal"/>
      <w:isLgl/>
      <w:lvlText w:val="%1.%2.%3.%4.%5.%6"/>
      <w:lvlJc w:val="left"/>
      <w:pPr>
        <w:ind w:left="1200" w:hanging="1080"/>
      </w:pPr>
      <w:rPr>
        <w:rFonts w:hint="default"/>
        <w:b/>
      </w:rPr>
    </w:lvl>
    <w:lvl w:ilvl="6">
      <w:start w:val="1"/>
      <w:numFmt w:val="decimal"/>
      <w:isLgl/>
      <w:lvlText w:val="%1.%2.%3.%4.%5.%6.%7"/>
      <w:lvlJc w:val="left"/>
      <w:pPr>
        <w:ind w:left="1560" w:hanging="1440"/>
      </w:pPr>
      <w:rPr>
        <w:rFonts w:hint="default"/>
        <w:b/>
      </w:rPr>
    </w:lvl>
    <w:lvl w:ilvl="7">
      <w:start w:val="1"/>
      <w:numFmt w:val="decimal"/>
      <w:isLgl/>
      <w:lvlText w:val="%1.%2.%3.%4.%5.%6.%7.%8"/>
      <w:lvlJc w:val="left"/>
      <w:pPr>
        <w:ind w:left="1560" w:hanging="1440"/>
      </w:pPr>
      <w:rPr>
        <w:rFonts w:hint="default"/>
        <w:b/>
      </w:rPr>
    </w:lvl>
    <w:lvl w:ilvl="8">
      <w:start w:val="1"/>
      <w:numFmt w:val="decimal"/>
      <w:isLgl/>
      <w:lvlText w:val="%1.%2.%3.%4.%5.%6.%7.%8.%9"/>
      <w:lvlJc w:val="left"/>
      <w:pPr>
        <w:ind w:left="1560" w:hanging="1440"/>
      </w:pPr>
      <w:rPr>
        <w:rFonts w:hint="default"/>
        <w:b/>
      </w:rPr>
    </w:lvl>
  </w:abstractNum>
  <w:num w:numId="1">
    <w:abstractNumId w:val="9"/>
  </w:num>
  <w:num w:numId="2">
    <w:abstractNumId w:val="8"/>
  </w:num>
  <w:num w:numId="3">
    <w:abstractNumId w:val="7"/>
  </w:num>
  <w:num w:numId="4">
    <w:abstractNumId w:val="4"/>
  </w:num>
  <w:num w:numId="5">
    <w:abstractNumId w:val="0"/>
  </w:num>
  <w:num w:numId="6">
    <w:abstractNumId w:val="2"/>
  </w:num>
  <w:num w:numId="7">
    <w:abstractNumId w:val="10"/>
  </w:num>
  <w:num w:numId="8">
    <w:abstractNumId w:val="5"/>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25317"/>
    <w:rsid w:val="0006211D"/>
    <w:rsid w:val="00075F9B"/>
    <w:rsid w:val="000958EE"/>
    <w:rsid w:val="000E22D2"/>
    <w:rsid w:val="000F7999"/>
    <w:rsid w:val="001032E0"/>
    <w:rsid w:val="00110018"/>
    <w:rsid w:val="00191587"/>
    <w:rsid w:val="001C7B6F"/>
    <w:rsid w:val="001D7E4E"/>
    <w:rsid w:val="0028518E"/>
    <w:rsid w:val="002A7FBA"/>
    <w:rsid w:val="003A5CDF"/>
    <w:rsid w:val="003B5EDB"/>
    <w:rsid w:val="003C503D"/>
    <w:rsid w:val="003F6607"/>
    <w:rsid w:val="004405A1"/>
    <w:rsid w:val="0047045C"/>
    <w:rsid w:val="004C1FDC"/>
    <w:rsid w:val="005402F4"/>
    <w:rsid w:val="00542B33"/>
    <w:rsid w:val="00577A3E"/>
    <w:rsid w:val="005C047A"/>
    <w:rsid w:val="005E57EA"/>
    <w:rsid w:val="00622F5D"/>
    <w:rsid w:val="00662CD7"/>
    <w:rsid w:val="006769B2"/>
    <w:rsid w:val="00687430"/>
    <w:rsid w:val="006D1DC7"/>
    <w:rsid w:val="00703E7A"/>
    <w:rsid w:val="0070684A"/>
    <w:rsid w:val="007514DE"/>
    <w:rsid w:val="007543C7"/>
    <w:rsid w:val="00785E62"/>
    <w:rsid w:val="00796683"/>
    <w:rsid w:val="007E503E"/>
    <w:rsid w:val="00805783"/>
    <w:rsid w:val="008128C3"/>
    <w:rsid w:val="00882B11"/>
    <w:rsid w:val="008C41C4"/>
    <w:rsid w:val="008E367B"/>
    <w:rsid w:val="009027B5"/>
    <w:rsid w:val="0093293F"/>
    <w:rsid w:val="00975051"/>
    <w:rsid w:val="00976481"/>
    <w:rsid w:val="009E0751"/>
    <w:rsid w:val="00A448E7"/>
    <w:rsid w:val="00A804E4"/>
    <w:rsid w:val="00A8525A"/>
    <w:rsid w:val="00AD4EE9"/>
    <w:rsid w:val="00B01C3C"/>
    <w:rsid w:val="00B3531C"/>
    <w:rsid w:val="00B46658"/>
    <w:rsid w:val="00B47408"/>
    <w:rsid w:val="00B642A8"/>
    <w:rsid w:val="00BD3C9A"/>
    <w:rsid w:val="00BF143F"/>
    <w:rsid w:val="00C31550"/>
    <w:rsid w:val="00C947C2"/>
    <w:rsid w:val="00CE24FF"/>
    <w:rsid w:val="00D34371"/>
    <w:rsid w:val="00D4190C"/>
    <w:rsid w:val="00D77AA5"/>
    <w:rsid w:val="00D90D67"/>
    <w:rsid w:val="00DC1CF9"/>
    <w:rsid w:val="00DD1F26"/>
    <w:rsid w:val="00DF22D8"/>
    <w:rsid w:val="00E159F3"/>
    <w:rsid w:val="00E358BA"/>
    <w:rsid w:val="00E94D6A"/>
    <w:rsid w:val="00ED27D9"/>
    <w:rsid w:val="00ED7FFD"/>
    <w:rsid w:val="00F20498"/>
    <w:rsid w:val="00F25317"/>
    <w:rsid w:val="00F51047"/>
    <w:rsid w:val="00F57256"/>
    <w:rsid w:val="00F952E9"/>
    <w:rsid w:val="00FE318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Calibri Light" w:eastAsia="Calibri Light" w:hAnsi="Calibri Light" w:cs="Calibri Ligh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021E24"/>
    <w:rPr>
      <w:rFonts w:ascii="Tahoma" w:eastAsia="Calibri Light" w:hAnsi="Tahoma" w:cs="Tahoma"/>
      <w:sz w:val="16"/>
      <w:szCs w:val="16"/>
      <w:lang w:val="pt-PT"/>
    </w:rPr>
  </w:style>
  <w:style w:type="character" w:styleId="Forte">
    <w:name w:val="Strong"/>
    <w:uiPriority w:val="22"/>
    <w:qFormat/>
    <w:rPr>
      <w:b/>
      <w:bCs/>
    </w:rPr>
  </w:style>
  <w:style w:type="character" w:customStyle="1" w:styleId="CabealhoChar">
    <w:name w:val="Cabeçalho Char"/>
    <w:basedOn w:val="Fontepargpadro"/>
    <w:link w:val="Cabealho"/>
    <w:uiPriority w:val="99"/>
    <w:qFormat/>
    <w:rsid w:val="00396E55"/>
    <w:rPr>
      <w:rFonts w:ascii="Calibri Light" w:eastAsia="Calibri Light" w:hAnsi="Calibri Light" w:cs="Calibri Light"/>
      <w:lang w:val="pt-PT"/>
    </w:rPr>
  </w:style>
  <w:style w:type="character" w:customStyle="1" w:styleId="RodapChar">
    <w:name w:val="Rodapé Char"/>
    <w:basedOn w:val="Fontepargpadro"/>
    <w:link w:val="Rodap"/>
    <w:uiPriority w:val="99"/>
    <w:qFormat/>
    <w:rsid w:val="00396E55"/>
    <w:rPr>
      <w:rFonts w:ascii="Calibri Light" w:eastAsia="Calibri Light" w:hAnsi="Calibri Light" w:cs="Calibri Light"/>
      <w:lang w:val="pt-PT"/>
    </w:rPr>
  </w:style>
  <w:style w:type="character" w:styleId="Hyperlink">
    <w:name w:val="Hyperlink"/>
    <w:basedOn w:val="Fontepargpadro"/>
    <w:uiPriority w:val="99"/>
    <w:unhideWhenUsed/>
    <w:rsid w:val="00396E55"/>
    <w:rPr>
      <w:color w:val="0000FF" w:themeColor="hyperlink"/>
      <w:u w:val="single"/>
    </w:rPr>
  </w:style>
  <w:style w:type="character" w:styleId="nfase">
    <w:name w:val="Emphasis"/>
    <w:basedOn w:val="Fontepargpadro"/>
    <w:uiPriority w:val="20"/>
    <w:qFormat/>
    <w:rsid w:val="004D1E23"/>
    <w:rPr>
      <w:i/>
      <w:iCs/>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226"/>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021E24"/>
    <w:rPr>
      <w:rFonts w:ascii="Tahoma" w:hAnsi="Tahoma" w:cs="Tahoma"/>
      <w:sz w:val="16"/>
      <w:szCs w:val="16"/>
    </w:rPr>
  </w:style>
  <w:style w:type="paragraph" w:customStyle="1" w:styleId="textojustificado">
    <w:name w:val="texto_justificado"/>
    <w:basedOn w:val="Normal"/>
    <w:qFormat/>
    <w:rsid w:val="00021E24"/>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abelatextocentralizado">
    <w:name w:val="tabela_texto_centralizado"/>
    <w:basedOn w:val="Normal"/>
    <w:qFormat/>
    <w:rsid w:val="003809A3"/>
    <w:pPr>
      <w:widowControl/>
      <w:spacing w:beforeAutospacing="1" w:afterAutospacing="1"/>
    </w:pPr>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qFormat/>
    <w:rsid w:val="003809A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qFormat/>
    <w:rsid w:val="003809A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96E55"/>
    <w:pPr>
      <w:tabs>
        <w:tab w:val="center" w:pos="4252"/>
        <w:tab w:val="right" w:pos="8504"/>
      </w:tabs>
    </w:pPr>
  </w:style>
  <w:style w:type="paragraph" w:styleId="Rodap">
    <w:name w:val="footer"/>
    <w:basedOn w:val="Normal"/>
    <w:link w:val="RodapChar"/>
    <w:uiPriority w:val="99"/>
    <w:unhideWhenUsed/>
    <w:rsid w:val="00396E55"/>
    <w:pPr>
      <w:tabs>
        <w:tab w:val="center" w:pos="4252"/>
        <w:tab w:val="right" w:pos="8504"/>
      </w:tabs>
    </w:pPr>
  </w:style>
  <w:style w:type="paragraph" w:customStyle="1" w:styleId="tabelatextoalinhadoesquerda">
    <w:name w:val="tabela_texto_alinhado_esquerda"/>
    <w:basedOn w:val="Normal"/>
    <w:qFormat/>
    <w:rsid w:val="0059031B"/>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centralizadomaiusculasnegrito">
    <w:name w:val="texto_centralizado_maiusculas_negrito"/>
    <w:basedOn w:val="Normal"/>
    <w:qFormat/>
    <w:rsid w:val="0059031B"/>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alinhadoesquerda">
    <w:name w:val="texto_alinhado_esquerda"/>
    <w:basedOn w:val="Normal"/>
    <w:qFormat/>
    <w:rsid w:val="00B60A9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centralizadomaiusculas">
    <w:name w:val="texto_centralizado_maiusculas"/>
    <w:basedOn w:val="Normal"/>
    <w:qFormat/>
    <w:rsid w:val="00DE3CFF"/>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abelatextoalinhadodireita">
    <w:name w:val="tabela_texto_alinhado_direita"/>
    <w:basedOn w:val="Normal"/>
    <w:qFormat/>
    <w:rsid w:val="004D1E2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Calibri Light" w:eastAsia="Calibri Light" w:hAnsi="Calibri Light" w:cs="Calibri Ligh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021E24"/>
    <w:rPr>
      <w:rFonts w:ascii="Tahoma" w:eastAsia="Calibri Light" w:hAnsi="Tahoma" w:cs="Tahoma"/>
      <w:sz w:val="16"/>
      <w:szCs w:val="16"/>
      <w:lang w:val="pt-PT"/>
    </w:rPr>
  </w:style>
  <w:style w:type="character" w:styleId="Forte">
    <w:name w:val="Strong"/>
    <w:uiPriority w:val="22"/>
    <w:qFormat/>
    <w:rPr>
      <w:b/>
      <w:bCs/>
    </w:rPr>
  </w:style>
  <w:style w:type="character" w:customStyle="1" w:styleId="CabealhoChar">
    <w:name w:val="Cabeçalho Char"/>
    <w:basedOn w:val="Fontepargpadro"/>
    <w:link w:val="Cabealho"/>
    <w:uiPriority w:val="99"/>
    <w:qFormat/>
    <w:rsid w:val="00396E55"/>
    <w:rPr>
      <w:rFonts w:ascii="Calibri Light" w:eastAsia="Calibri Light" w:hAnsi="Calibri Light" w:cs="Calibri Light"/>
      <w:lang w:val="pt-PT"/>
    </w:rPr>
  </w:style>
  <w:style w:type="character" w:customStyle="1" w:styleId="RodapChar">
    <w:name w:val="Rodapé Char"/>
    <w:basedOn w:val="Fontepargpadro"/>
    <w:link w:val="Rodap"/>
    <w:uiPriority w:val="99"/>
    <w:qFormat/>
    <w:rsid w:val="00396E55"/>
    <w:rPr>
      <w:rFonts w:ascii="Calibri Light" w:eastAsia="Calibri Light" w:hAnsi="Calibri Light" w:cs="Calibri Light"/>
      <w:lang w:val="pt-PT"/>
    </w:rPr>
  </w:style>
  <w:style w:type="character" w:styleId="Hyperlink">
    <w:name w:val="Hyperlink"/>
    <w:basedOn w:val="Fontepargpadro"/>
    <w:uiPriority w:val="99"/>
    <w:unhideWhenUsed/>
    <w:rsid w:val="00396E55"/>
    <w:rPr>
      <w:color w:val="0000FF" w:themeColor="hyperlink"/>
      <w:u w:val="single"/>
    </w:rPr>
  </w:style>
  <w:style w:type="character" w:styleId="nfase">
    <w:name w:val="Emphasis"/>
    <w:basedOn w:val="Fontepargpadro"/>
    <w:uiPriority w:val="20"/>
    <w:qFormat/>
    <w:rsid w:val="004D1E23"/>
    <w:rPr>
      <w:i/>
      <w:iCs/>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226"/>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021E24"/>
    <w:rPr>
      <w:rFonts w:ascii="Tahoma" w:hAnsi="Tahoma" w:cs="Tahoma"/>
      <w:sz w:val="16"/>
      <w:szCs w:val="16"/>
    </w:rPr>
  </w:style>
  <w:style w:type="paragraph" w:customStyle="1" w:styleId="textojustificado">
    <w:name w:val="texto_justificado"/>
    <w:basedOn w:val="Normal"/>
    <w:qFormat/>
    <w:rsid w:val="00021E24"/>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abelatextocentralizado">
    <w:name w:val="tabela_texto_centralizado"/>
    <w:basedOn w:val="Normal"/>
    <w:qFormat/>
    <w:rsid w:val="003809A3"/>
    <w:pPr>
      <w:widowControl/>
      <w:spacing w:beforeAutospacing="1" w:afterAutospacing="1"/>
    </w:pPr>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qFormat/>
    <w:rsid w:val="003809A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qFormat/>
    <w:rsid w:val="003809A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96E55"/>
    <w:pPr>
      <w:tabs>
        <w:tab w:val="center" w:pos="4252"/>
        <w:tab w:val="right" w:pos="8504"/>
      </w:tabs>
    </w:pPr>
  </w:style>
  <w:style w:type="paragraph" w:styleId="Rodap">
    <w:name w:val="footer"/>
    <w:basedOn w:val="Normal"/>
    <w:link w:val="RodapChar"/>
    <w:uiPriority w:val="99"/>
    <w:unhideWhenUsed/>
    <w:rsid w:val="00396E55"/>
    <w:pPr>
      <w:tabs>
        <w:tab w:val="center" w:pos="4252"/>
        <w:tab w:val="right" w:pos="8504"/>
      </w:tabs>
    </w:pPr>
  </w:style>
  <w:style w:type="paragraph" w:customStyle="1" w:styleId="tabelatextoalinhadoesquerda">
    <w:name w:val="tabela_texto_alinhado_esquerda"/>
    <w:basedOn w:val="Normal"/>
    <w:qFormat/>
    <w:rsid w:val="0059031B"/>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centralizadomaiusculasnegrito">
    <w:name w:val="texto_centralizado_maiusculas_negrito"/>
    <w:basedOn w:val="Normal"/>
    <w:qFormat/>
    <w:rsid w:val="0059031B"/>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alinhadoesquerda">
    <w:name w:val="texto_alinhado_esquerda"/>
    <w:basedOn w:val="Normal"/>
    <w:qFormat/>
    <w:rsid w:val="00B60A9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centralizadomaiusculas">
    <w:name w:val="texto_centralizado_maiusculas"/>
    <w:basedOn w:val="Normal"/>
    <w:qFormat/>
    <w:rsid w:val="00DE3CFF"/>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abelatextoalinhadodireita">
    <w:name w:val="tabela_texto_alinhado_direita"/>
    <w:basedOn w:val="Normal"/>
    <w:qFormat/>
    <w:rsid w:val="004D1E2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144">
      <w:bodyDiv w:val="1"/>
      <w:marLeft w:val="0"/>
      <w:marRight w:val="0"/>
      <w:marTop w:val="0"/>
      <w:marBottom w:val="0"/>
      <w:divBdr>
        <w:top w:val="none" w:sz="0" w:space="0" w:color="auto"/>
        <w:left w:val="none" w:sz="0" w:space="0" w:color="auto"/>
        <w:bottom w:val="none" w:sz="0" w:space="0" w:color="auto"/>
        <w:right w:val="none" w:sz="0" w:space="0" w:color="auto"/>
      </w:divBdr>
      <w:divsChild>
        <w:div w:id="710808797">
          <w:marLeft w:val="0"/>
          <w:marRight w:val="0"/>
          <w:marTop w:val="0"/>
          <w:marBottom w:val="0"/>
          <w:divBdr>
            <w:top w:val="none" w:sz="0" w:space="0" w:color="auto"/>
            <w:left w:val="none" w:sz="0" w:space="0" w:color="auto"/>
            <w:bottom w:val="none" w:sz="0" w:space="0" w:color="auto"/>
            <w:right w:val="none" w:sz="0" w:space="0" w:color="auto"/>
          </w:divBdr>
        </w:div>
      </w:divsChild>
    </w:div>
    <w:div w:id="87970937">
      <w:bodyDiv w:val="1"/>
      <w:marLeft w:val="0"/>
      <w:marRight w:val="0"/>
      <w:marTop w:val="0"/>
      <w:marBottom w:val="0"/>
      <w:divBdr>
        <w:top w:val="none" w:sz="0" w:space="0" w:color="auto"/>
        <w:left w:val="none" w:sz="0" w:space="0" w:color="auto"/>
        <w:bottom w:val="none" w:sz="0" w:space="0" w:color="auto"/>
        <w:right w:val="none" w:sz="0" w:space="0" w:color="auto"/>
      </w:divBdr>
    </w:div>
    <w:div w:id="89931002">
      <w:bodyDiv w:val="1"/>
      <w:marLeft w:val="0"/>
      <w:marRight w:val="0"/>
      <w:marTop w:val="0"/>
      <w:marBottom w:val="0"/>
      <w:divBdr>
        <w:top w:val="none" w:sz="0" w:space="0" w:color="auto"/>
        <w:left w:val="none" w:sz="0" w:space="0" w:color="auto"/>
        <w:bottom w:val="none" w:sz="0" w:space="0" w:color="auto"/>
        <w:right w:val="none" w:sz="0" w:space="0" w:color="auto"/>
      </w:divBdr>
      <w:divsChild>
        <w:div w:id="1423795961">
          <w:marLeft w:val="0"/>
          <w:marRight w:val="0"/>
          <w:marTop w:val="0"/>
          <w:marBottom w:val="0"/>
          <w:divBdr>
            <w:top w:val="none" w:sz="0" w:space="0" w:color="auto"/>
            <w:left w:val="none" w:sz="0" w:space="0" w:color="auto"/>
            <w:bottom w:val="none" w:sz="0" w:space="0" w:color="auto"/>
            <w:right w:val="none" w:sz="0" w:space="0" w:color="auto"/>
          </w:divBdr>
        </w:div>
      </w:divsChild>
    </w:div>
    <w:div w:id="98718447">
      <w:bodyDiv w:val="1"/>
      <w:marLeft w:val="0"/>
      <w:marRight w:val="0"/>
      <w:marTop w:val="0"/>
      <w:marBottom w:val="0"/>
      <w:divBdr>
        <w:top w:val="none" w:sz="0" w:space="0" w:color="auto"/>
        <w:left w:val="none" w:sz="0" w:space="0" w:color="auto"/>
        <w:bottom w:val="none" w:sz="0" w:space="0" w:color="auto"/>
        <w:right w:val="none" w:sz="0" w:space="0" w:color="auto"/>
      </w:divBdr>
      <w:divsChild>
        <w:div w:id="767191454">
          <w:marLeft w:val="0"/>
          <w:marRight w:val="0"/>
          <w:marTop w:val="0"/>
          <w:marBottom w:val="0"/>
          <w:divBdr>
            <w:top w:val="none" w:sz="0" w:space="0" w:color="auto"/>
            <w:left w:val="none" w:sz="0" w:space="0" w:color="auto"/>
            <w:bottom w:val="none" w:sz="0" w:space="0" w:color="auto"/>
            <w:right w:val="none" w:sz="0" w:space="0" w:color="auto"/>
          </w:divBdr>
        </w:div>
      </w:divsChild>
    </w:div>
    <w:div w:id="148132497">
      <w:bodyDiv w:val="1"/>
      <w:marLeft w:val="0"/>
      <w:marRight w:val="0"/>
      <w:marTop w:val="0"/>
      <w:marBottom w:val="0"/>
      <w:divBdr>
        <w:top w:val="none" w:sz="0" w:space="0" w:color="auto"/>
        <w:left w:val="none" w:sz="0" w:space="0" w:color="auto"/>
        <w:bottom w:val="none" w:sz="0" w:space="0" w:color="auto"/>
        <w:right w:val="none" w:sz="0" w:space="0" w:color="auto"/>
      </w:divBdr>
    </w:div>
    <w:div w:id="188029305">
      <w:bodyDiv w:val="1"/>
      <w:marLeft w:val="0"/>
      <w:marRight w:val="0"/>
      <w:marTop w:val="0"/>
      <w:marBottom w:val="0"/>
      <w:divBdr>
        <w:top w:val="none" w:sz="0" w:space="0" w:color="auto"/>
        <w:left w:val="none" w:sz="0" w:space="0" w:color="auto"/>
        <w:bottom w:val="none" w:sz="0" w:space="0" w:color="auto"/>
        <w:right w:val="none" w:sz="0" w:space="0" w:color="auto"/>
      </w:divBdr>
    </w:div>
    <w:div w:id="213859291">
      <w:bodyDiv w:val="1"/>
      <w:marLeft w:val="0"/>
      <w:marRight w:val="0"/>
      <w:marTop w:val="0"/>
      <w:marBottom w:val="0"/>
      <w:divBdr>
        <w:top w:val="none" w:sz="0" w:space="0" w:color="auto"/>
        <w:left w:val="none" w:sz="0" w:space="0" w:color="auto"/>
        <w:bottom w:val="none" w:sz="0" w:space="0" w:color="auto"/>
        <w:right w:val="none" w:sz="0" w:space="0" w:color="auto"/>
      </w:divBdr>
      <w:divsChild>
        <w:div w:id="1297029542">
          <w:marLeft w:val="0"/>
          <w:marRight w:val="0"/>
          <w:marTop w:val="0"/>
          <w:marBottom w:val="0"/>
          <w:divBdr>
            <w:top w:val="none" w:sz="0" w:space="0" w:color="auto"/>
            <w:left w:val="none" w:sz="0" w:space="0" w:color="auto"/>
            <w:bottom w:val="none" w:sz="0" w:space="0" w:color="auto"/>
            <w:right w:val="none" w:sz="0" w:space="0" w:color="auto"/>
          </w:divBdr>
        </w:div>
      </w:divsChild>
    </w:div>
    <w:div w:id="235168327">
      <w:bodyDiv w:val="1"/>
      <w:marLeft w:val="0"/>
      <w:marRight w:val="0"/>
      <w:marTop w:val="0"/>
      <w:marBottom w:val="0"/>
      <w:divBdr>
        <w:top w:val="none" w:sz="0" w:space="0" w:color="auto"/>
        <w:left w:val="none" w:sz="0" w:space="0" w:color="auto"/>
        <w:bottom w:val="none" w:sz="0" w:space="0" w:color="auto"/>
        <w:right w:val="none" w:sz="0" w:space="0" w:color="auto"/>
      </w:divBdr>
      <w:divsChild>
        <w:div w:id="463087923">
          <w:marLeft w:val="0"/>
          <w:marRight w:val="0"/>
          <w:marTop w:val="0"/>
          <w:marBottom w:val="0"/>
          <w:divBdr>
            <w:top w:val="none" w:sz="0" w:space="0" w:color="auto"/>
            <w:left w:val="none" w:sz="0" w:space="0" w:color="auto"/>
            <w:bottom w:val="none" w:sz="0" w:space="0" w:color="auto"/>
            <w:right w:val="none" w:sz="0" w:space="0" w:color="auto"/>
          </w:divBdr>
        </w:div>
      </w:divsChild>
    </w:div>
    <w:div w:id="256140468">
      <w:bodyDiv w:val="1"/>
      <w:marLeft w:val="0"/>
      <w:marRight w:val="0"/>
      <w:marTop w:val="0"/>
      <w:marBottom w:val="0"/>
      <w:divBdr>
        <w:top w:val="none" w:sz="0" w:space="0" w:color="auto"/>
        <w:left w:val="none" w:sz="0" w:space="0" w:color="auto"/>
        <w:bottom w:val="none" w:sz="0" w:space="0" w:color="auto"/>
        <w:right w:val="none" w:sz="0" w:space="0" w:color="auto"/>
      </w:divBdr>
    </w:div>
    <w:div w:id="259606159">
      <w:bodyDiv w:val="1"/>
      <w:marLeft w:val="0"/>
      <w:marRight w:val="0"/>
      <w:marTop w:val="0"/>
      <w:marBottom w:val="0"/>
      <w:divBdr>
        <w:top w:val="none" w:sz="0" w:space="0" w:color="auto"/>
        <w:left w:val="none" w:sz="0" w:space="0" w:color="auto"/>
        <w:bottom w:val="none" w:sz="0" w:space="0" w:color="auto"/>
        <w:right w:val="none" w:sz="0" w:space="0" w:color="auto"/>
      </w:divBdr>
      <w:divsChild>
        <w:div w:id="568272856">
          <w:marLeft w:val="0"/>
          <w:marRight w:val="0"/>
          <w:marTop w:val="0"/>
          <w:marBottom w:val="0"/>
          <w:divBdr>
            <w:top w:val="none" w:sz="0" w:space="0" w:color="auto"/>
            <w:left w:val="none" w:sz="0" w:space="0" w:color="auto"/>
            <w:bottom w:val="none" w:sz="0" w:space="0" w:color="auto"/>
            <w:right w:val="none" w:sz="0" w:space="0" w:color="auto"/>
          </w:divBdr>
        </w:div>
      </w:divsChild>
    </w:div>
    <w:div w:id="277681752">
      <w:bodyDiv w:val="1"/>
      <w:marLeft w:val="0"/>
      <w:marRight w:val="0"/>
      <w:marTop w:val="0"/>
      <w:marBottom w:val="0"/>
      <w:divBdr>
        <w:top w:val="none" w:sz="0" w:space="0" w:color="auto"/>
        <w:left w:val="none" w:sz="0" w:space="0" w:color="auto"/>
        <w:bottom w:val="none" w:sz="0" w:space="0" w:color="auto"/>
        <w:right w:val="none" w:sz="0" w:space="0" w:color="auto"/>
      </w:divBdr>
      <w:divsChild>
        <w:div w:id="1457216205">
          <w:marLeft w:val="0"/>
          <w:marRight w:val="0"/>
          <w:marTop w:val="0"/>
          <w:marBottom w:val="0"/>
          <w:divBdr>
            <w:top w:val="none" w:sz="0" w:space="0" w:color="auto"/>
            <w:left w:val="none" w:sz="0" w:space="0" w:color="auto"/>
            <w:bottom w:val="none" w:sz="0" w:space="0" w:color="auto"/>
            <w:right w:val="none" w:sz="0" w:space="0" w:color="auto"/>
          </w:divBdr>
        </w:div>
      </w:divsChild>
    </w:div>
    <w:div w:id="286467962">
      <w:bodyDiv w:val="1"/>
      <w:marLeft w:val="0"/>
      <w:marRight w:val="0"/>
      <w:marTop w:val="0"/>
      <w:marBottom w:val="0"/>
      <w:divBdr>
        <w:top w:val="none" w:sz="0" w:space="0" w:color="auto"/>
        <w:left w:val="none" w:sz="0" w:space="0" w:color="auto"/>
        <w:bottom w:val="none" w:sz="0" w:space="0" w:color="auto"/>
        <w:right w:val="none" w:sz="0" w:space="0" w:color="auto"/>
      </w:divBdr>
    </w:div>
    <w:div w:id="353967880">
      <w:bodyDiv w:val="1"/>
      <w:marLeft w:val="0"/>
      <w:marRight w:val="0"/>
      <w:marTop w:val="0"/>
      <w:marBottom w:val="0"/>
      <w:divBdr>
        <w:top w:val="none" w:sz="0" w:space="0" w:color="auto"/>
        <w:left w:val="none" w:sz="0" w:space="0" w:color="auto"/>
        <w:bottom w:val="none" w:sz="0" w:space="0" w:color="auto"/>
        <w:right w:val="none" w:sz="0" w:space="0" w:color="auto"/>
      </w:divBdr>
    </w:div>
    <w:div w:id="410389759">
      <w:bodyDiv w:val="1"/>
      <w:marLeft w:val="0"/>
      <w:marRight w:val="0"/>
      <w:marTop w:val="0"/>
      <w:marBottom w:val="0"/>
      <w:divBdr>
        <w:top w:val="none" w:sz="0" w:space="0" w:color="auto"/>
        <w:left w:val="none" w:sz="0" w:space="0" w:color="auto"/>
        <w:bottom w:val="none" w:sz="0" w:space="0" w:color="auto"/>
        <w:right w:val="none" w:sz="0" w:space="0" w:color="auto"/>
      </w:divBdr>
      <w:divsChild>
        <w:div w:id="328212139">
          <w:marLeft w:val="0"/>
          <w:marRight w:val="0"/>
          <w:marTop w:val="0"/>
          <w:marBottom w:val="0"/>
          <w:divBdr>
            <w:top w:val="none" w:sz="0" w:space="0" w:color="auto"/>
            <w:left w:val="none" w:sz="0" w:space="0" w:color="auto"/>
            <w:bottom w:val="none" w:sz="0" w:space="0" w:color="auto"/>
            <w:right w:val="none" w:sz="0" w:space="0" w:color="auto"/>
          </w:divBdr>
        </w:div>
      </w:divsChild>
    </w:div>
    <w:div w:id="428550395">
      <w:bodyDiv w:val="1"/>
      <w:marLeft w:val="0"/>
      <w:marRight w:val="0"/>
      <w:marTop w:val="0"/>
      <w:marBottom w:val="0"/>
      <w:divBdr>
        <w:top w:val="none" w:sz="0" w:space="0" w:color="auto"/>
        <w:left w:val="none" w:sz="0" w:space="0" w:color="auto"/>
        <w:bottom w:val="none" w:sz="0" w:space="0" w:color="auto"/>
        <w:right w:val="none" w:sz="0" w:space="0" w:color="auto"/>
      </w:divBdr>
      <w:divsChild>
        <w:div w:id="629867968">
          <w:marLeft w:val="0"/>
          <w:marRight w:val="0"/>
          <w:marTop w:val="0"/>
          <w:marBottom w:val="0"/>
          <w:divBdr>
            <w:top w:val="none" w:sz="0" w:space="0" w:color="auto"/>
            <w:left w:val="none" w:sz="0" w:space="0" w:color="auto"/>
            <w:bottom w:val="none" w:sz="0" w:space="0" w:color="auto"/>
            <w:right w:val="none" w:sz="0" w:space="0" w:color="auto"/>
          </w:divBdr>
        </w:div>
      </w:divsChild>
    </w:div>
    <w:div w:id="438108800">
      <w:bodyDiv w:val="1"/>
      <w:marLeft w:val="0"/>
      <w:marRight w:val="0"/>
      <w:marTop w:val="0"/>
      <w:marBottom w:val="0"/>
      <w:divBdr>
        <w:top w:val="none" w:sz="0" w:space="0" w:color="auto"/>
        <w:left w:val="none" w:sz="0" w:space="0" w:color="auto"/>
        <w:bottom w:val="none" w:sz="0" w:space="0" w:color="auto"/>
        <w:right w:val="none" w:sz="0" w:space="0" w:color="auto"/>
      </w:divBdr>
    </w:div>
    <w:div w:id="455761489">
      <w:bodyDiv w:val="1"/>
      <w:marLeft w:val="0"/>
      <w:marRight w:val="0"/>
      <w:marTop w:val="0"/>
      <w:marBottom w:val="0"/>
      <w:divBdr>
        <w:top w:val="none" w:sz="0" w:space="0" w:color="auto"/>
        <w:left w:val="none" w:sz="0" w:space="0" w:color="auto"/>
        <w:bottom w:val="none" w:sz="0" w:space="0" w:color="auto"/>
        <w:right w:val="none" w:sz="0" w:space="0" w:color="auto"/>
      </w:divBdr>
      <w:divsChild>
        <w:div w:id="331103033">
          <w:marLeft w:val="0"/>
          <w:marRight w:val="0"/>
          <w:marTop w:val="0"/>
          <w:marBottom w:val="0"/>
          <w:divBdr>
            <w:top w:val="none" w:sz="0" w:space="0" w:color="auto"/>
            <w:left w:val="none" w:sz="0" w:space="0" w:color="auto"/>
            <w:bottom w:val="none" w:sz="0" w:space="0" w:color="auto"/>
            <w:right w:val="none" w:sz="0" w:space="0" w:color="auto"/>
          </w:divBdr>
        </w:div>
      </w:divsChild>
    </w:div>
    <w:div w:id="527643269">
      <w:bodyDiv w:val="1"/>
      <w:marLeft w:val="0"/>
      <w:marRight w:val="0"/>
      <w:marTop w:val="0"/>
      <w:marBottom w:val="0"/>
      <w:divBdr>
        <w:top w:val="none" w:sz="0" w:space="0" w:color="auto"/>
        <w:left w:val="none" w:sz="0" w:space="0" w:color="auto"/>
        <w:bottom w:val="none" w:sz="0" w:space="0" w:color="auto"/>
        <w:right w:val="none" w:sz="0" w:space="0" w:color="auto"/>
      </w:divBdr>
    </w:div>
    <w:div w:id="711729566">
      <w:bodyDiv w:val="1"/>
      <w:marLeft w:val="0"/>
      <w:marRight w:val="0"/>
      <w:marTop w:val="0"/>
      <w:marBottom w:val="0"/>
      <w:divBdr>
        <w:top w:val="none" w:sz="0" w:space="0" w:color="auto"/>
        <w:left w:val="none" w:sz="0" w:space="0" w:color="auto"/>
        <w:bottom w:val="none" w:sz="0" w:space="0" w:color="auto"/>
        <w:right w:val="none" w:sz="0" w:space="0" w:color="auto"/>
      </w:divBdr>
    </w:div>
    <w:div w:id="755591260">
      <w:bodyDiv w:val="1"/>
      <w:marLeft w:val="0"/>
      <w:marRight w:val="0"/>
      <w:marTop w:val="0"/>
      <w:marBottom w:val="0"/>
      <w:divBdr>
        <w:top w:val="none" w:sz="0" w:space="0" w:color="auto"/>
        <w:left w:val="none" w:sz="0" w:space="0" w:color="auto"/>
        <w:bottom w:val="none" w:sz="0" w:space="0" w:color="auto"/>
        <w:right w:val="none" w:sz="0" w:space="0" w:color="auto"/>
      </w:divBdr>
      <w:divsChild>
        <w:div w:id="204485333">
          <w:marLeft w:val="0"/>
          <w:marRight w:val="0"/>
          <w:marTop w:val="0"/>
          <w:marBottom w:val="0"/>
          <w:divBdr>
            <w:top w:val="none" w:sz="0" w:space="0" w:color="auto"/>
            <w:left w:val="none" w:sz="0" w:space="0" w:color="auto"/>
            <w:bottom w:val="none" w:sz="0" w:space="0" w:color="auto"/>
            <w:right w:val="none" w:sz="0" w:space="0" w:color="auto"/>
          </w:divBdr>
        </w:div>
      </w:divsChild>
    </w:div>
    <w:div w:id="788858686">
      <w:bodyDiv w:val="1"/>
      <w:marLeft w:val="0"/>
      <w:marRight w:val="0"/>
      <w:marTop w:val="0"/>
      <w:marBottom w:val="0"/>
      <w:divBdr>
        <w:top w:val="none" w:sz="0" w:space="0" w:color="auto"/>
        <w:left w:val="none" w:sz="0" w:space="0" w:color="auto"/>
        <w:bottom w:val="none" w:sz="0" w:space="0" w:color="auto"/>
        <w:right w:val="none" w:sz="0" w:space="0" w:color="auto"/>
      </w:divBdr>
      <w:divsChild>
        <w:div w:id="1633056130">
          <w:marLeft w:val="0"/>
          <w:marRight w:val="0"/>
          <w:marTop w:val="0"/>
          <w:marBottom w:val="0"/>
          <w:divBdr>
            <w:top w:val="none" w:sz="0" w:space="0" w:color="auto"/>
            <w:left w:val="none" w:sz="0" w:space="0" w:color="auto"/>
            <w:bottom w:val="none" w:sz="0" w:space="0" w:color="auto"/>
            <w:right w:val="none" w:sz="0" w:space="0" w:color="auto"/>
          </w:divBdr>
        </w:div>
      </w:divsChild>
    </w:div>
    <w:div w:id="813327382">
      <w:bodyDiv w:val="1"/>
      <w:marLeft w:val="0"/>
      <w:marRight w:val="0"/>
      <w:marTop w:val="0"/>
      <w:marBottom w:val="0"/>
      <w:divBdr>
        <w:top w:val="none" w:sz="0" w:space="0" w:color="auto"/>
        <w:left w:val="none" w:sz="0" w:space="0" w:color="auto"/>
        <w:bottom w:val="none" w:sz="0" w:space="0" w:color="auto"/>
        <w:right w:val="none" w:sz="0" w:space="0" w:color="auto"/>
      </w:divBdr>
      <w:divsChild>
        <w:div w:id="1250964501">
          <w:marLeft w:val="0"/>
          <w:marRight w:val="0"/>
          <w:marTop w:val="0"/>
          <w:marBottom w:val="0"/>
          <w:divBdr>
            <w:top w:val="none" w:sz="0" w:space="0" w:color="auto"/>
            <w:left w:val="none" w:sz="0" w:space="0" w:color="auto"/>
            <w:bottom w:val="none" w:sz="0" w:space="0" w:color="auto"/>
            <w:right w:val="none" w:sz="0" w:space="0" w:color="auto"/>
          </w:divBdr>
        </w:div>
      </w:divsChild>
    </w:div>
    <w:div w:id="833229495">
      <w:bodyDiv w:val="1"/>
      <w:marLeft w:val="0"/>
      <w:marRight w:val="0"/>
      <w:marTop w:val="0"/>
      <w:marBottom w:val="0"/>
      <w:divBdr>
        <w:top w:val="none" w:sz="0" w:space="0" w:color="auto"/>
        <w:left w:val="none" w:sz="0" w:space="0" w:color="auto"/>
        <w:bottom w:val="none" w:sz="0" w:space="0" w:color="auto"/>
        <w:right w:val="none" w:sz="0" w:space="0" w:color="auto"/>
      </w:divBdr>
      <w:divsChild>
        <w:div w:id="1714501083">
          <w:marLeft w:val="0"/>
          <w:marRight w:val="0"/>
          <w:marTop w:val="0"/>
          <w:marBottom w:val="0"/>
          <w:divBdr>
            <w:top w:val="none" w:sz="0" w:space="0" w:color="auto"/>
            <w:left w:val="none" w:sz="0" w:space="0" w:color="auto"/>
            <w:bottom w:val="none" w:sz="0" w:space="0" w:color="auto"/>
            <w:right w:val="none" w:sz="0" w:space="0" w:color="auto"/>
          </w:divBdr>
        </w:div>
      </w:divsChild>
    </w:div>
    <w:div w:id="864827835">
      <w:bodyDiv w:val="1"/>
      <w:marLeft w:val="0"/>
      <w:marRight w:val="0"/>
      <w:marTop w:val="0"/>
      <w:marBottom w:val="0"/>
      <w:divBdr>
        <w:top w:val="none" w:sz="0" w:space="0" w:color="auto"/>
        <w:left w:val="none" w:sz="0" w:space="0" w:color="auto"/>
        <w:bottom w:val="none" w:sz="0" w:space="0" w:color="auto"/>
        <w:right w:val="none" w:sz="0" w:space="0" w:color="auto"/>
      </w:divBdr>
      <w:divsChild>
        <w:div w:id="1061833648">
          <w:marLeft w:val="0"/>
          <w:marRight w:val="0"/>
          <w:marTop w:val="0"/>
          <w:marBottom w:val="0"/>
          <w:divBdr>
            <w:top w:val="none" w:sz="0" w:space="0" w:color="auto"/>
            <w:left w:val="none" w:sz="0" w:space="0" w:color="auto"/>
            <w:bottom w:val="none" w:sz="0" w:space="0" w:color="auto"/>
            <w:right w:val="none" w:sz="0" w:space="0" w:color="auto"/>
          </w:divBdr>
        </w:div>
      </w:divsChild>
    </w:div>
    <w:div w:id="870269087">
      <w:bodyDiv w:val="1"/>
      <w:marLeft w:val="0"/>
      <w:marRight w:val="0"/>
      <w:marTop w:val="0"/>
      <w:marBottom w:val="0"/>
      <w:divBdr>
        <w:top w:val="none" w:sz="0" w:space="0" w:color="auto"/>
        <w:left w:val="none" w:sz="0" w:space="0" w:color="auto"/>
        <w:bottom w:val="none" w:sz="0" w:space="0" w:color="auto"/>
        <w:right w:val="none" w:sz="0" w:space="0" w:color="auto"/>
      </w:divBdr>
    </w:div>
    <w:div w:id="947079084">
      <w:bodyDiv w:val="1"/>
      <w:marLeft w:val="0"/>
      <w:marRight w:val="0"/>
      <w:marTop w:val="0"/>
      <w:marBottom w:val="0"/>
      <w:divBdr>
        <w:top w:val="none" w:sz="0" w:space="0" w:color="auto"/>
        <w:left w:val="none" w:sz="0" w:space="0" w:color="auto"/>
        <w:bottom w:val="none" w:sz="0" w:space="0" w:color="auto"/>
        <w:right w:val="none" w:sz="0" w:space="0" w:color="auto"/>
      </w:divBdr>
    </w:div>
    <w:div w:id="949700728">
      <w:bodyDiv w:val="1"/>
      <w:marLeft w:val="0"/>
      <w:marRight w:val="0"/>
      <w:marTop w:val="0"/>
      <w:marBottom w:val="0"/>
      <w:divBdr>
        <w:top w:val="none" w:sz="0" w:space="0" w:color="auto"/>
        <w:left w:val="none" w:sz="0" w:space="0" w:color="auto"/>
        <w:bottom w:val="none" w:sz="0" w:space="0" w:color="auto"/>
        <w:right w:val="none" w:sz="0" w:space="0" w:color="auto"/>
      </w:divBdr>
    </w:div>
    <w:div w:id="1090925131">
      <w:bodyDiv w:val="1"/>
      <w:marLeft w:val="0"/>
      <w:marRight w:val="0"/>
      <w:marTop w:val="0"/>
      <w:marBottom w:val="0"/>
      <w:divBdr>
        <w:top w:val="none" w:sz="0" w:space="0" w:color="auto"/>
        <w:left w:val="none" w:sz="0" w:space="0" w:color="auto"/>
        <w:bottom w:val="none" w:sz="0" w:space="0" w:color="auto"/>
        <w:right w:val="none" w:sz="0" w:space="0" w:color="auto"/>
      </w:divBdr>
      <w:divsChild>
        <w:div w:id="850878419">
          <w:marLeft w:val="0"/>
          <w:marRight w:val="0"/>
          <w:marTop w:val="0"/>
          <w:marBottom w:val="0"/>
          <w:divBdr>
            <w:top w:val="none" w:sz="0" w:space="0" w:color="auto"/>
            <w:left w:val="none" w:sz="0" w:space="0" w:color="auto"/>
            <w:bottom w:val="none" w:sz="0" w:space="0" w:color="auto"/>
            <w:right w:val="none" w:sz="0" w:space="0" w:color="auto"/>
          </w:divBdr>
        </w:div>
      </w:divsChild>
    </w:div>
    <w:div w:id="1094474710">
      <w:bodyDiv w:val="1"/>
      <w:marLeft w:val="0"/>
      <w:marRight w:val="0"/>
      <w:marTop w:val="0"/>
      <w:marBottom w:val="0"/>
      <w:divBdr>
        <w:top w:val="none" w:sz="0" w:space="0" w:color="auto"/>
        <w:left w:val="none" w:sz="0" w:space="0" w:color="auto"/>
        <w:bottom w:val="none" w:sz="0" w:space="0" w:color="auto"/>
        <w:right w:val="none" w:sz="0" w:space="0" w:color="auto"/>
      </w:divBdr>
      <w:divsChild>
        <w:div w:id="1154563218">
          <w:marLeft w:val="0"/>
          <w:marRight w:val="0"/>
          <w:marTop w:val="0"/>
          <w:marBottom w:val="0"/>
          <w:divBdr>
            <w:top w:val="none" w:sz="0" w:space="0" w:color="auto"/>
            <w:left w:val="none" w:sz="0" w:space="0" w:color="auto"/>
            <w:bottom w:val="none" w:sz="0" w:space="0" w:color="auto"/>
            <w:right w:val="none" w:sz="0" w:space="0" w:color="auto"/>
          </w:divBdr>
        </w:div>
      </w:divsChild>
    </w:div>
    <w:div w:id="1104106144">
      <w:bodyDiv w:val="1"/>
      <w:marLeft w:val="0"/>
      <w:marRight w:val="0"/>
      <w:marTop w:val="0"/>
      <w:marBottom w:val="0"/>
      <w:divBdr>
        <w:top w:val="none" w:sz="0" w:space="0" w:color="auto"/>
        <w:left w:val="none" w:sz="0" w:space="0" w:color="auto"/>
        <w:bottom w:val="none" w:sz="0" w:space="0" w:color="auto"/>
        <w:right w:val="none" w:sz="0" w:space="0" w:color="auto"/>
      </w:divBdr>
    </w:div>
    <w:div w:id="1152716019">
      <w:bodyDiv w:val="1"/>
      <w:marLeft w:val="0"/>
      <w:marRight w:val="0"/>
      <w:marTop w:val="0"/>
      <w:marBottom w:val="0"/>
      <w:divBdr>
        <w:top w:val="none" w:sz="0" w:space="0" w:color="auto"/>
        <w:left w:val="none" w:sz="0" w:space="0" w:color="auto"/>
        <w:bottom w:val="none" w:sz="0" w:space="0" w:color="auto"/>
        <w:right w:val="none" w:sz="0" w:space="0" w:color="auto"/>
      </w:divBdr>
    </w:div>
    <w:div w:id="1194802676">
      <w:bodyDiv w:val="1"/>
      <w:marLeft w:val="0"/>
      <w:marRight w:val="0"/>
      <w:marTop w:val="0"/>
      <w:marBottom w:val="0"/>
      <w:divBdr>
        <w:top w:val="none" w:sz="0" w:space="0" w:color="auto"/>
        <w:left w:val="none" w:sz="0" w:space="0" w:color="auto"/>
        <w:bottom w:val="none" w:sz="0" w:space="0" w:color="auto"/>
        <w:right w:val="none" w:sz="0" w:space="0" w:color="auto"/>
      </w:divBdr>
    </w:div>
    <w:div w:id="1209957114">
      <w:bodyDiv w:val="1"/>
      <w:marLeft w:val="0"/>
      <w:marRight w:val="0"/>
      <w:marTop w:val="0"/>
      <w:marBottom w:val="0"/>
      <w:divBdr>
        <w:top w:val="none" w:sz="0" w:space="0" w:color="auto"/>
        <w:left w:val="none" w:sz="0" w:space="0" w:color="auto"/>
        <w:bottom w:val="none" w:sz="0" w:space="0" w:color="auto"/>
        <w:right w:val="none" w:sz="0" w:space="0" w:color="auto"/>
      </w:divBdr>
    </w:div>
    <w:div w:id="1248003962">
      <w:bodyDiv w:val="1"/>
      <w:marLeft w:val="0"/>
      <w:marRight w:val="0"/>
      <w:marTop w:val="0"/>
      <w:marBottom w:val="0"/>
      <w:divBdr>
        <w:top w:val="none" w:sz="0" w:space="0" w:color="auto"/>
        <w:left w:val="none" w:sz="0" w:space="0" w:color="auto"/>
        <w:bottom w:val="none" w:sz="0" w:space="0" w:color="auto"/>
        <w:right w:val="none" w:sz="0" w:space="0" w:color="auto"/>
      </w:divBdr>
    </w:div>
    <w:div w:id="1261722676">
      <w:bodyDiv w:val="1"/>
      <w:marLeft w:val="0"/>
      <w:marRight w:val="0"/>
      <w:marTop w:val="0"/>
      <w:marBottom w:val="0"/>
      <w:divBdr>
        <w:top w:val="none" w:sz="0" w:space="0" w:color="auto"/>
        <w:left w:val="none" w:sz="0" w:space="0" w:color="auto"/>
        <w:bottom w:val="none" w:sz="0" w:space="0" w:color="auto"/>
        <w:right w:val="none" w:sz="0" w:space="0" w:color="auto"/>
      </w:divBdr>
      <w:divsChild>
        <w:div w:id="1546021934">
          <w:marLeft w:val="0"/>
          <w:marRight w:val="0"/>
          <w:marTop w:val="0"/>
          <w:marBottom w:val="0"/>
          <w:divBdr>
            <w:top w:val="none" w:sz="0" w:space="0" w:color="auto"/>
            <w:left w:val="none" w:sz="0" w:space="0" w:color="auto"/>
            <w:bottom w:val="none" w:sz="0" w:space="0" w:color="auto"/>
            <w:right w:val="none" w:sz="0" w:space="0" w:color="auto"/>
          </w:divBdr>
        </w:div>
      </w:divsChild>
    </w:div>
    <w:div w:id="1300384986">
      <w:bodyDiv w:val="1"/>
      <w:marLeft w:val="0"/>
      <w:marRight w:val="0"/>
      <w:marTop w:val="0"/>
      <w:marBottom w:val="0"/>
      <w:divBdr>
        <w:top w:val="none" w:sz="0" w:space="0" w:color="auto"/>
        <w:left w:val="none" w:sz="0" w:space="0" w:color="auto"/>
        <w:bottom w:val="none" w:sz="0" w:space="0" w:color="auto"/>
        <w:right w:val="none" w:sz="0" w:space="0" w:color="auto"/>
      </w:divBdr>
    </w:div>
    <w:div w:id="1324116977">
      <w:bodyDiv w:val="1"/>
      <w:marLeft w:val="0"/>
      <w:marRight w:val="0"/>
      <w:marTop w:val="0"/>
      <w:marBottom w:val="0"/>
      <w:divBdr>
        <w:top w:val="none" w:sz="0" w:space="0" w:color="auto"/>
        <w:left w:val="none" w:sz="0" w:space="0" w:color="auto"/>
        <w:bottom w:val="none" w:sz="0" w:space="0" w:color="auto"/>
        <w:right w:val="none" w:sz="0" w:space="0" w:color="auto"/>
      </w:divBdr>
    </w:div>
    <w:div w:id="1324358426">
      <w:bodyDiv w:val="1"/>
      <w:marLeft w:val="0"/>
      <w:marRight w:val="0"/>
      <w:marTop w:val="0"/>
      <w:marBottom w:val="0"/>
      <w:divBdr>
        <w:top w:val="none" w:sz="0" w:space="0" w:color="auto"/>
        <w:left w:val="none" w:sz="0" w:space="0" w:color="auto"/>
        <w:bottom w:val="none" w:sz="0" w:space="0" w:color="auto"/>
        <w:right w:val="none" w:sz="0" w:space="0" w:color="auto"/>
      </w:divBdr>
    </w:div>
    <w:div w:id="1383865414">
      <w:bodyDiv w:val="1"/>
      <w:marLeft w:val="0"/>
      <w:marRight w:val="0"/>
      <w:marTop w:val="0"/>
      <w:marBottom w:val="0"/>
      <w:divBdr>
        <w:top w:val="none" w:sz="0" w:space="0" w:color="auto"/>
        <w:left w:val="none" w:sz="0" w:space="0" w:color="auto"/>
        <w:bottom w:val="none" w:sz="0" w:space="0" w:color="auto"/>
        <w:right w:val="none" w:sz="0" w:space="0" w:color="auto"/>
      </w:divBdr>
    </w:div>
    <w:div w:id="1552307784">
      <w:bodyDiv w:val="1"/>
      <w:marLeft w:val="0"/>
      <w:marRight w:val="0"/>
      <w:marTop w:val="0"/>
      <w:marBottom w:val="0"/>
      <w:divBdr>
        <w:top w:val="none" w:sz="0" w:space="0" w:color="auto"/>
        <w:left w:val="none" w:sz="0" w:space="0" w:color="auto"/>
        <w:bottom w:val="none" w:sz="0" w:space="0" w:color="auto"/>
        <w:right w:val="none" w:sz="0" w:space="0" w:color="auto"/>
      </w:divBdr>
    </w:div>
    <w:div w:id="1606577281">
      <w:bodyDiv w:val="1"/>
      <w:marLeft w:val="0"/>
      <w:marRight w:val="0"/>
      <w:marTop w:val="0"/>
      <w:marBottom w:val="0"/>
      <w:divBdr>
        <w:top w:val="none" w:sz="0" w:space="0" w:color="auto"/>
        <w:left w:val="none" w:sz="0" w:space="0" w:color="auto"/>
        <w:bottom w:val="none" w:sz="0" w:space="0" w:color="auto"/>
        <w:right w:val="none" w:sz="0" w:space="0" w:color="auto"/>
      </w:divBdr>
      <w:divsChild>
        <w:div w:id="1355302359">
          <w:marLeft w:val="0"/>
          <w:marRight w:val="0"/>
          <w:marTop w:val="0"/>
          <w:marBottom w:val="0"/>
          <w:divBdr>
            <w:top w:val="none" w:sz="0" w:space="0" w:color="auto"/>
            <w:left w:val="none" w:sz="0" w:space="0" w:color="auto"/>
            <w:bottom w:val="none" w:sz="0" w:space="0" w:color="auto"/>
            <w:right w:val="none" w:sz="0" w:space="0" w:color="auto"/>
          </w:divBdr>
        </w:div>
      </w:divsChild>
    </w:div>
    <w:div w:id="1625621504">
      <w:bodyDiv w:val="1"/>
      <w:marLeft w:val="0"/>
      <w:marRight w:val="0"/>
      <w:marTop w:val="0"/>
      <w:marBottom w:val="0"/>
      <w:divBdr>
        <w:top w:val="none" w:sz="0" w:space="0" w:color="auto"/>
        <w:left w:val="none" w:sz="0" w:space="0" w:color="auto"/>
        <w:bottom w:val="none" w:sz="0" w:space="0" w:color="auto"/>
        <w:right w:val="none" w:sz="0" w:space="0" w:color="auto"/>
      </w:divBdr>
      <w:divsChild>
        <w:div w:id="1026179116">
          <w:marLeft w:val="0"/>
          <w:marRight w:val="0"/>
          <w:marTop w:val="0"/>
          <w:marBottom w:val="0"/>
          <w:divBdr>
            <w:top w:val="none" w:sz="0" w:space="0" w:color="auto"/>
            <w:left w:val="none" w:sz="0" w:space="0" w:color="auto"/>
            <w:bottom w:val="none" w:sz="0" w:space="0" w:color="auto"/>
            <w:right w:val="none" w:sz="0" w:space="0" w:color="auto"/>
          </w:divBdr>
        </w:div>
      </w:divsChild>
    </w:div>
    <w:div w:id="1684160756">
      <w:bodyDiv w:val="1"/>
      <w:marLeft w:val="0"/>
      <w:marRight w:val="0"/>
      <w:marTop w:val="0"/>
      <w:marBottom w:val="0"/>
      <w:divBdr>
        <w:top w:val="none" w:sz="0" w:space="0" w:color="auto"/>
        <w:left w:val="none" w:sz="0" w:space="0" w:color="auto"/>
        <w:bottom w:val="none" w:sz="0" w:space="0" w:color="auto"/>
        <w:right w:val="none" w:sz="0" w:space="0" w:color="auto"/>
      </w:divBdr>
      <w:divsChild>
        <w:div w:id="1625387002">
          <w:marLeft w:val="0"/>
          <w:marRight w:val="0"/>
          <w:marTop w:val="0"/>
          <w:marBottom w:val="0"/>
          <w:divBdr>
            <w:top w:val="none" w:sz="0" w:space="0" w:color="auto"/>
            <w:left w:val="none" w:sz="0" w:space="0" w:color="auto"/>
            <w:bottom w:val="none" w:sz="0" w:space="0" w:color="auto"/>
            <w:right w:val="none" w:sz="0" w:space="0" w:color="auto"/>
          </w:divBdr>
        </w:div>
      </w:divsChild>
    </w:div>
    <w:div w:id="1687440288">
      <w:bodyDiv w:val="1"/>
      <w:marLeft w:val="0"/>
      <w:marRight w:val="0"/>
      <w:marTop w:val="0"/>
      <w:marBottom w:val="0"/>
      <w:divBdr>
        <w:top w:val="none" w:sz="0" w:space="0" w:color="auto"/>
        <w:left w:val="none" w:sz="0" w:space="0" w:color="auto"/>
        <w:bottom w:val="none" w:sz="0" w:space="0" w:color="auto"/>
        <w:right w:val="none" w:sz="0" w:space="0" w:color="auto"/>
      </w:divBdr>
      <w:divsChild>
        <w:div w:id="158548629">
          <w:marLeft w:val="0"/>
          <w:marRight w:val="0"/>
          <w:marTop w:val="0"/>
          <w:marBottom w:val="0"/>
          <w:divBdr>
            <w:top w:val="none" w:sz="0" w:space="0" w:color="auto"/>
            <w:left w:val="none" w:sz="0" w:space="0" w:color="auto"/>
            <w:bottom w:val="none" w:sz="0" w:space="0" w:color="auto"/>
            <w:right w:val="none" w:sz="0" w:space="0" w:color="auto"/>
          </w:divBdr>
        </w:div>
      </w:divsChild>
    </w:div>
    <w:div w:id="1714698163">
      <w:bodyDiv w:val="1"/>
      <w:marLeft w:val="0"/>
      <w:marRight w:val="0"/>
      <w:marTop w:val="0"/>
      <w:marBottom w:val="0"/>
      <w:divBdr>
        <w:top w:val="none" w:sz="0" w:space="0" w:color="auto"/>
        <w:left w:val="none" w:sz="0" w:space="0" w:color="auto"/>
        <w:bottom w:val="none" w:sz="0" w:space="0" w:color="auto"/>
        <w:right w:val="none" w:sz="0" w:space="0" w:color="auto"/>
      </w:divBdr>
    </w:div>
    <w:div w:id="1727336124">
      <w:bodyDiv w:val="1"/>
      <w:marLeft w:val="0"/>
      <w:marRight w:val="0"/>
      <w:marTop w:val="0"/>
      <w:marBottom w:val="0"/>
      <w:divBdr>
        <w:top w:val="none" w:sz="0" w:space="0" w:color="auto"/>
        <w:left w:val="none" w:sz="0" w:space="0" w:color="auto"/>
        <w:bottom w:val="none" w:sz="0" w:space="0" w:color="auto"/>
        <w:right w:val="none" w:sz="0" w:space="0" w:color="auto"/>
      </w:divBdr>
    </w:div>
    <w:div w:id="1756903435">
      <w:bodyDiv w:val="1"/>
      <w:marLeft w:val="0"/>
      <w:marRight w:val="0"/>
      <w:marTop w:val="0"/>
      <w:marBottom w:val="0"/>
      <w:divBdr>
        <w:top w:val="none" w:sz="0" w:space="0" w:color="auto"/>
        <w:left w:val="none" w:sz="0" w:space="0" w:color="auto"/>
        <w:bottom w:val="none" w:sz="0" w:space="0" w:color="auto"/>
        <w:right w:val="none" w:sz="0" w:space="0" w:color="auto"/>
      </w:divBdr>
      <w:divsChild>
        <w:div w:id="68038515">
          <w:marLeft w:val="0"/>
          <w:marRight w:val="0"/>
          <w:marTop w:val="0"/>
          <w:marBottom w:val="0"/>
          <w:divBdr>
            <w:top w:val="none" w:sz="0" w:space="0" w:color="auto"/>
            <w:left w:val="none" w:sz="0" w:space="0" w:color="auto"/>
            <w:bottom w:val="none" w:sz="0" w:space="0" w:color="auto"/>
            <w:right w:val="none" w:sz="0" w:space="0" w:color="auto"/>
          </w:divBdr>
        </w:div>
      </w:divsChild>
    </w:div>
    <w:div w:id="1825777902">
      <w:bodyDiv w:val="1"/>
      <w:marLeft w:val="0"/>
      <w:marRight w:val="0"/>
      <w:marTop w:val="0"/>
      <w:marBottom w:val="0"/>
      <w:divBdr>
        <w:top w:val="none" w:sz="0" w:space="0" w:color="auto"/>
        <w:left w:val="none" w:sz="0" w:space="0" w:color="auto"/>
        <w:bottom w:val="none" w:sz="0" w:space="0" w:color="auto"/>
        <w:right w:val="none" w:sz="0" w:space="0" w:color="auto"/>
      </w:divBdr>
    </w:div>
    <w:div w:id="1833443464">
      <w:bodyDiv w:val="1"/>
      <w:marLeft w:val="0"/>
      <w:marRight w:val="0"/>
      <w:marTop w:val="0"/>
      <w:marBottom w:val="0"/>
      <w:divBdr>
        <w:top w:val="none" w:sz="0" w:space="0" w:color="auto"/>
        <w:left w:val="none" w:sz="0" w:space="0" w:color="auto"/>
        <w:bottom w:val="none" w:sz="0" w:space="0" w:color="auto"/>
        <w:right w:val="none" w:sz="0" w:space="0" w:color="auto"/>
      </w:divBdr>
    </w:div>
    <w:div w:id="1845315883">
      <w:bodyDiv w:val="1"/>
      <w:marLeft w:val="0"/>
      <w:marRight w:val="0"/>
      <w:marTop w:val="0"/>
      <w:marBottom w:val="0"/>
      <w:divBdr>
        <w:top w:val="none" w:sz="0" w:space="0" w:color="auto"/>
        <w:left w:val="none" w:sz="0" w:space="0" w:color="auto"/>
        <w:bottom w:val="none" w:sz="0" w:space="0" w:color="auto"/>
        <w:right w:val="none" w:sz="0" w:space="0" w:color="auto"/>
      </w:divBdr>
    </w:div>
    <w:div w:id="1877425607">
      <w:bodyDiv w:val="1"/>
      <w:marLeft w:val="0"/>
      <w:marRight w:val="0"/>
      <w:marTop w:val="0"/>
      <w:marBottom w:val="0"/>
      <w:divBdr>
        <w:top w:val="none" w:sz="0" w:space="0" w:color="auto"/>
        <w:left w:val="none" w:sz="0" w:space="0" w:color="auto"/>
        <w:bottom w:val="none" w:sz="0" w:space="0" w:color="auto"/>
        <w:right w:val="none" w:sz="0" w:space="0" w:color="auto"/>
      </w:divBdr>
    </w:div>
    <w:div w:id="1912545817">
      <w:bodyDiv w:val="1"/>
      <w:marLeft w:val="0"/>
      <w:marRight w:val="0"/>
      <w:marTop w:val="0"/>
      <w:marBottom w:val="0"/>
      <w:divBdr>
        <w:top w:val="none" w:sz="0" w:space="0" w:color="auto"/>
        <w:left w:val="none" w:sz="0" w:space="0" w:color="auto"/>
        <w:bottom w:val="none" w:sz="0" w:space="0" w:color="auto"/>
        <w:right w:val="none" w:sz="0" w:space="0" w:color="auto"/>
      </w:divBdr>
    </w:div>
    <w:div w:id="1916161326">
      <w:bodyDiv w:val="1"/>
      <w:marLeft w:val="0"/>
      <w:marRight w:val="0"/>
      <w:marTop w:val="0"/>
      <w:marBottom w:val="0"/>
      <w:divBdr>
        <w:top w:val="none" w:sz="0" w:space="0" w:color="auto"/>
        <w:left w:val="none" w:sz="0" w:space="0" w:color="auto"/>
        <w:bottom w:val="none" w:sz="0" w:space="0" w:color="auto"/>
        <w:right w:val="none" w:sz="0" w:space="0" w:color="auto"/>
      </w:divBdr>
      <w:divsChild>
        <w:div w:id="1971785909">
          <w:marLeft w:val="0"/>
          <w:marRight w:val="0"/>
          <w:marTop w:val="0"/>
          <w:marBottom w:val="0"/>
          <w:divBdr>
            <w:top w:val="none" w:sz="0" w:space="0" w:color="auto"/>
            <w:left w:val="none" w:sz="0" w:space="0" w:color="auto"/>
            <w:bottom w:val="none" w:sz="0" w:space="0" w:color="auto"/>
            <w:right w:val="none" w:sz="0" w:space="0" w:color="auto"/>
          </w:divBdr>
        </w:div>
      </w:divsChild>
    </w:div>
    <w:div w:id="1972399442">
      <w:bodyDiv w:val="1"/>
      <w:marLeft w:val="0"/>
      <w:marRight w:val="0"/>
      <w:marTop w:val="0"/>
      <w:marBottom w:val="0"/>
      <w:divBdr>
        <w:top w:val="none" w:sz="0" w:space="0" w:color="auto"/>
        <w:left w:val="none" w:sz="0" w:space="0" w:color="auto"/>
        <w:bottom w:val="none" w:sz="0" w:space="0" w:color="auto"/>
        <w:right w:val="none" w:sz="0" w:space="0" w:color="auto"/>
      </w:divBdr>
    </w:div>
    <w:div w:id="1991710884">
      <w:bodyDiv w:val="1"/>
      <w:marLeft w:val="0"/>
      <w:marRight w:val="0"/>
      <w:marTop w:val="0"/>
      <w:marBottom w:val="0"/>
      <w:divBdr>
        <w:top w:val="none" w:sz="0" w:space="0" w:color="auto"/>
        <w:left w:val="none" w:sz="0" w:space="0" w:color="auto"/>
        <w:bottom w:val="none" w:sz="0" w:space="0" w:color="auto"/>
        <w:right w:val="none" w:sz="0" w:space="0" w:color="auto"/>
      </w:divBdr>
      <w:divsChild>
        <w:div w:id="2144155641">
          <w:marLeft w:val="0"/>
          <w:marRight w:val="0"/>
          <w:marTop w:val="0"/>
          <w:marBottom w:val="0"/>
          <w:divBdr>
            <w:top w:val="none" w:sz="0" w:space="0" w:color="auto"/>
            <w:left w:val="none" w:sz="0" w:space="0" w:color="auto"/>
            <w:bottom w:val="none" w:sz="0" w:space="0" w:color="auto"/>
            <w:right w:val="none" w:sz="0" w:space="0" w:color="auto"/>
          </w:divBdr>
        </w:div>
      </w:divsChild>
    </w:div>
    <w:div w:id="2056003034">
      <w:bodyDiv w:val="1"/>
      <w:marLeft w:val="0"/>
      <w:marRight w:val="0"/>
      <w:marTop w:val="0"/>
      <w:marBottom w:val="0"/>
      <w:divBdr>
        <w:top w:val="none" w:sz="0" w:space="0" w:color="auto"/>
        <w:left w:val="none" w:sz="0" w:space="0" w:color="auto"/>
        <w:bottom w:val="none" w:sz="0" w:space="0" w:color="auto"/>
        <w:right w:val="none" w:sz="0" w:space="0" w:color="auto"/>
      </w:divBdr>
    </w:div>
    <w:div w:id="2067098257">
      <w:bodyDiv w:val="1"/>
      <w:marLeft w:val="0"/>
      <w:marRight w:val="0"/>
      <w:marTop w:val="0"/>
      <w:marBottom w:val="0"/>
      <w:divBdr>
        <w:top w:val="none" w:sz="0" w:space="0" w:color="auto"/>
        <w:left w:val="none" w:sz="0" w:space="0" w:color="auto"/>
        <w:bottom w:val="none" w:sz="0" w:space="0" w:color="auto"/>
        <w:right w:val="none" w:sz="0" w:space="0" w:color="auto"/>
      </w:divBdr>
    </w:div>
    <w:div w:id="2105371279">
      <w:bodyDiv w:val="1"/>
      <w:marLeft w:val="0"/>
      <w:marRight w:val="0"/>
      <w:marTop w:val="0"/>
      <w:marBottom w:val="0"/>
      <w:divBdr>
        <w:top w:val="none" w:sz="0" w:space="0" w:color="auto"/>
        <w:left w:val="none" w:sz="0" w:space="0" w:color="auto"/>
        <w:bottom w:val="none" w:sz="0" w:space="0" w:color="auto"/>
        <w:right w:val="none" w:sz="0" w:space="0" w:color="auto"/>
      </w:divBdr>
    </w:div>
    <w:div w:id="2139257621">
      <w:bodyDiv w:val="1"/>
      <w:marLeft w:val="0"/>
      <w:marRight w:val="0"/>
      <w:marTop w:val="0"/>
      <w:marBottom w:val="0"/>
      <w:divBdr>
        <w:top w:val="none" w:sz="0" w:space="0" w:color="auto"/>
        <w:left w:val="none" w:sz="0" w:space="0" w:color="auto"/>
        <w:bottom w:val="none" w:sz="0" w:space="0" w:color="auto"/>
        <w:right w:val="none" w:sz="0" w:space="0" w:color="auto"/>
      </w:divBdr>
      <w:divsChild>
        <w:div w:id="2041275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QeR5zQ9JmyFlK9oFymemF6_hhPmN0oa-5AzlSwqUVg/ed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s.pe.gov.br/" TargetMode="External"/><Relationship Id="rId1" Type="http://schemas.openxmlformats.org/officeDocument/2006/relationships/hyperlink" Target="http://www.sas.pe.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as.pe.gov.br/" TargetMode="External"/><Relationship Id="rId1" Type="http://schemas.openxmlformats.org/officeDocument/2006/relationships/hyperlink" Target="http://www.sas.p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2455</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Estado de Pernambuco</vt:lpstr>
    </vt:vector>
  </TitlesOfParts>
  <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Pernambuco</dc:title>
  <dc:creator>COJUR</dc:creator>
  <cp:lastModifiedBy>Manoela Batista Marroquim</cp:lastModifiedBy>
  <cp:revision>8</cp:revision>
  <cp:lastPrinted>2024-06-27T14:31:00Z</cp:lastPrinted>
  <dcterms:created xsi:type="dcterms:W3CDTF">2024-06-27T14:31:00Z</dcterms:created>
  <dcterms:modified xsi:type="dcterms:W3CDTF">2024-07-03T18:13:00Z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2024-03-13T00:00:00Z</vt:filetime>
  </property>
  <property fmtid="{D5CDD505-2E9C-101B-9397-08002B2CF9AE}" pid="5" name="Producer">
    <vt:lpwstr>www.ilovepdf.com</vt:lpwstr>
  </property>
</Properties>
</file>