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548"/>
        </w:tabs>
        <w:spacing w:before="89" w:line="240" w:lineRule="auto"/>
        <w:ind w:left="54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DECLARAÇÃO DE APLICAÇÃO DOS RECURSOS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" w:line="360" w:lineRule="auto"/>
        <w:ind w:right="69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Na qualidade de representante legal da 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(escrever o nome da OSC)</w:t>
      </w:r>
      <w:r w:rsidDel="00000000" w:rsidR="00000000" w:rsidRPr="00000000">
        <w:rPr>
          <w:sz w:val="24"/>
          <w:szCs w:val="24"/>
          <w:rtl w:val="0"/>
        </w:rPr>
        <w:t xml:space="preserve">, declaro para os devidos fins que o valor transferido pelo Estado de Pernambuco, na importância de R$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XXXX,XX, (escrever por extenso) </w:t>
      </w:r>
      <w:r w:rsidDel="00000000" w:rsidR="00000000" w:rsidRPr="00000000">
        <w:rPr>
          <w:sz w:val="24"/>
          <w:szCs w:val="24"/>
          <w:rtl w:val="0"/>
        </w:rPr>
        <w:t xml:space="preserve">foi utilizado de acordo com os fins propostos no </w:t>
      </w:r>
      <w:r w:rsidDel="00000000" w:rsidR="00000000" w:rsidRPr="00000000">
        <w:rPr>
          <w:color w:val="3c78d8"/>
          <w:sz w:val="24"/>
          <w:szCs w:val="24"/>
          <w:rtl w:val="0"/>
        </w:rPr>
        <w:t xml:space="preserve">Termo de Colaboração/ Fomento</w:t>
      </w:r>
      <w:r w:rsidDel="00000000" w:rsidR="00000000" w:rsidRPr="00000000">
        <w:rPr>
          <w:sz w:val="24"/>
          <w:szCs w:val="24"/>
          <w:rtl w:val="0"/>
        </w:rPr>
        <w:t xml:space="preserve"> nº </w:t>
      </w:r>
      <w:r w:rsidDel="00000000" w:rsidR="00000000" w:rsidRPr="00000000">
        <w:rPr>
          <w:color w:val="3c78d8"/>
          <w:sz w:val="24"/>
          <w:szCs w:val="24"/>
          <w:rtl w:val="0"/>
        </w:rPr>
        <w:t xml:space="preserve">xx/xx</w:t>
      </w:r>
      <w:r w:rsidDel="00000000" w:rsidR="00000000" w:rsidRPr="00000000">
        <w:rPr>
          <w:sz w:val="24"/>
          <w:szCs w:val="24"/>
          <w:rtl w:val="0"/>
        </w:rPr>
        <w:t xml:space="preserve">, obedecendo o Plano de Trabalho, e que as despesas estão devidamente contabilizadas.</w:t>
      </w:r>
    </w:p>
    <w:p w:rsidR="00000000" w:rsidDel="00000000" w:rsidP="00000000" w:rsidRDefault="00000000" w:rsidRPr="00000000" w14:paraId="00000006">
      <w:pPr>
        <w:widowControl w:val="0"/>
        <w:spacing w:before="1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          de                 de 20    .</w:t>
      </w:r>
    </w:p>
    <w:p w:rsidR="00000000" w:rsidDel="00000000" w:rsidP="00000000" w:rsidRDefault="00000000" w:rsidRPr="00000000" w14:paraId="00000008">
      <w:pPr>
        <w:widowControl w:val="0"/>
        <w:spacing w:before="1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09">
      <w:pPr>
        <w:widowControl w:val="0"/>
        <w:spacing w:before="1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A">
      <w:pPr>
        <w:widowControl w:val="0"/>
        <w:spacing w:before="1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Dirigente da OSC</w:t>
      </w:r>
    </w:p>
    <w:p w:rsidR="00000000" w:rsidDel="00000000" w:rsidP="00000000" w:rsidRDefault="00000000" w:rsidRPr="00000000" w14:paraId="0000000B">
      <w:pPr>
        <w:widowControl w:val="0"/>
        <w:spacing w:before="1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Representante Legal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