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560"/>
        <w:jc w:val="center"/>
        <w:rPr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560"/>
        <w:jc w:val="center"/>
        <w:rPr>
          <w:b w:val="1"/>
          <w:sz w:val="24"/>
          <w:szCs w:val="24"/>
        </w:rPr>
      </w:pPr>
      <w:bookmarkStart w:colFirst="0" w:colLast="0" w:name="_2xahabbs6dt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1.0" w:type="dxa"/>
        <w:jc w:val="left"/>
        <w:tblInd w:w="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6.2"/>
        <w:gridCol w:w="1656.2"/>
        <w:gridCol w:w="1656.2"/>
        <w:gridCol w:w="1656.2"/>
        <w:gridCol w:w="1656.2"/>
        <w:tblGridChange w:id="0">
          <w:tblGrid>
            <w:gridCol w:w="1656.2"/>
            <w:gridCol w:w="1656.2"/>
            <w:gridCol w:w="1656.2"/>
            <w:gridCol w:w="1656.2"/>
            <w:gridCol w:w="1656.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PARCIAL DE EXECUÇÃO DO OBJETO Nº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Nª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(Colaboração, Fomento) </w:t>
            </w:r>
            <w:r w:rsidDel="00000000" w:rsidR="00000000" w:rsidRPr="00000000">
              <w:rPr>
                <w:rtl w:val="0"/>
              </w:rPr>
              <w:t xml:space="preserve">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DDD/Telefone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Objeto da Parceria -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4f81bd"/>
                <w:sz w:val="18"/>
                <w:szCs w:val="18"/>
                <w:rtl w:val="0"/>
              </w:rPr>
              <w:t xml:space="preserve">1º Termo Aditivo: De     /    /         a      /       /     (se for o caso e assim sucessivamente)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Total da Parceria</w:t>
            </w:r>
            <w:r w:rsidDel="00000000" w:rsidR="00000000" w:rsidRPr="00000000">
              <w:rPr>
                <w:color w:val="0070c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repassado pela Administração Pública</w:t>
            </w:r>
            <w:r w:rsidDel="00000000" w:rsidR="00000000" w:rsidRPr="00000000">
              <w:rPr>
                <w:color w:val="0070c0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da contrapartida</w:t>
            </w: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R$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i w:val="1"/>
                <w:color w:val="3c78d8"/>
              </w:rPr>
            </w:pPr>
            <w:r w:rsidDel="00000000" w:rsidR="00000000" w:rsidRPr="00000000">
              <w:rPr>
                <w:i w:val="1"/>
                <w:color w:val="3c78d8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Dirigente da OSC: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total pactuado no termo da parceria; 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** valor acumulado repassado pela Administração Pública até o período do relatório;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3c78d8"/>
          <w:sz w:val="24"/>
          <w:szCs w:val="24"/>
        </w:rPr>
      </w:pPr>
      <w:r w:rsidDel="00000000" w:rsidR="00000000" w:rsidRPr="00000000">
        <w:rPr>
          <w:color w:val="3c78d8"/>
          <w:sz w:val="24"/>
          <w:szCs w:val="24"/>
          <w:rtl w:val="0"/>
        </w:rPr>
        <w:t xml:space="preserve">***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valor acumulado depositado pela OSC até o período do relatório, se houver previsão de contrapartida em bens ou serviços.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283.46456692913375" w:right="606" w:hanging="283.464566929133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PARCIAL DA EXECUÇÃO DO OBJETO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Parcial, conforme definido no Instrumento da Parceria)</w:t>
      </w:r>
    </w:p>
    <w:p w:rsidR="00000000" w:rsidDel="00000000" w:rsidP="00000000" w:rsidRDefault="00000000" w:rsidRPr="00000000" w14:paraId="0000005A">
      <w:pPr>
        <w:spacing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4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DEMONSTRAÇÃO DO GRAU DE ALCANCE DAS METAS DO PERÍODO (vide Plano de Trabalho) E DESCRIÇÃO DAS AÇÕES DESENVOLVIDAS PARA O CUMPRIMENTO DO OBJETO</w:t>
      </w:r>
    </w:p>
    <w:p w:rsidR="00000000" w:rsidDel="00000000" w:rsidP="00000000" w:rsidRDefault="00000000" w:rsidRPr="00000000" w14:paraId="0000005C">
      <w:pPr>
        <w:spacing w:before="240" w:line="259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1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20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8D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8E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8F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90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91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92">
      <w:pPr>
        <w:widowControl w:val="0"/>
        <w:spacing w:before="20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2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C2">
      <w:pPr>
        <w:widowControl w:val="0"/>
        <w:tabs>
          <w:tab w:val="left" w:leader="none" w:pos="747"/>
          <w:tab w:val="left" w:leader="none" w:pos="3400"/>
          <w:tab w:val="left" w:leader="none" w:pos="3865"/>
          <w:tab w:val="left" w:leader="none" w:pos="4393"/>
          <w:tab w:val="left" w:leader="none" w:pos="5198"/>
          <w:tab w:val="left" w:leader="none" w:pos="5666"/>
          <w:tab w:val="left" w:leader="none" w:pos="6194"/>
        </w:tabs>
        <w:spacing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before="11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C4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C5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C6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C7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C8">
      <w:pPr>
        <w:widowControl w:val="0"/>
        <w:spacing w:before="11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0C9">
      <w:pPr>
        <w:widowControl w:val="0"/>
        <w:spacing w:before="11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24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3 –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Descrição das ações desenvolvidas: 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(1)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xxxx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xxxx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before="20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before="200" w:line="240" w:lineRule="auto"/>
        <w:ind w:left="287" w:right="560" w:firstLine="0"/>
        <w:jc w:val="both"/>
        <w:rPr>
          <w:b w:val="1"/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ATENÇÃO! </w:t>
      </w:r>
    </w:p>
    <w:p w:rsidR="00000000" w:rsidDel="00000000" w:rsidP="00000000" w:rsidRDefault="00000000" w:rsidRPr="00000000" w14:paraId="000000FB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b w:val="1"/>
          <w:i w:val="1"/>
          <w:color w:val="3c78d8"/>
          <w:rtl w:val="0"/>
        </w:rPr>
        <w:t xml:space="preserve">(1) </w:t>
      </w:r>
      <w:r w:rsidDel="00000000" w:rsidR="00000000" w:rsidRPr="00000000">
        <w:rPr>
          <w:i w:val="1"/>
          <w:color w:val="3c78d8"/>
          <w:rtl w:val="0"/>
        </w:rPr>
        <w:t xml:space="preserve">Descrever todas as ações desenvolvidas para atingimento da meta, durante o período, de modo a evidenciar o cumprimento ou não do objeto de acordo com o estabelecido no plano de trabalho;</w:t>
      </w:r>
    </w:p>
    <w:p w:rsidR="00000000" w:rsidDel="00000000" w:rsidP="00000000" w:rsidRDefault="00000000" w:rsidRPr="00000000" w14:paraId="000000FC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(2) A meta prevista para  o período está estabelecida no Plano de Trabalho;</w:t>
      </w:r>
    </w:p>
    <w:p w:rsidR="00000000" w:rsidDel="00000000" w:rsidP="00000000" w:rsidRDefault="00000000" w:rsidRPr="00000000" w14:paraId="000000FD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(3) Destacar o que efetivamente foi realizado;</w:t>
      </w:r>
    </w:p>
    <w:p w:rsidR="00000000" w:rsidDel="00000000" w:rsidP="00000000" w:rsidRDefault="00000000" w:rsidRPr="00000000" w14:paraId="000000FE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(4) É a diferença entre o que foi previsto e o que foi efetivamente realizado;</w:t>
      </w:r>
    </w:p>
    <w:p w:rsidR="00000000" w:rsidDel="00000000" w:rsidP="00000000" w:rsidRDefault="00000000" w:rsidRPr="00000000" w14:paraId="000000FF">
      <w:pPr>
        <w:widowControl w:val="0"/>
        <w:spacing w:before="200" w:line="240" w:lineRule="auto"/>
        <w:ind w:left="287" w:right="560" w:firstLine="0"/>
        <w:jc w:val="both"/>
        <w:rPr>
          <w:i w:val="1"/>
          <w:color w:val="3c78d8"/>
        </w:rPr>
      </w:pPr>
      <w:r w:rsidDel="00000000" w:rsidR="00000000" w:rsidRPr="00000000">
        <w:rPr>
          <w:i w:val="1"/>
          <w:color w:val="3c78d8"/>
          <w:rtl w:val="0"/>
        </w:rPr>
        <w:t xml:space="preserve">(5) Na hipótese de não cumprimento de meta(s) ou cumprimento parcial, apresentar justificativa (s).</w:t>
      </w:r>
    </w:p>
    <w:p w:rsidR="00000000" w:rsidDel="00000000" w:rsidP="00000000" w:rsidRDefault="00000000" w:rsidRPr="00000000" w14:paraId="00000100">
      <w:pPr>
        <w:widowControl w:val="0"/>
        <w:spacing w:before="200" w:line="240" w:lineRule="auto"/>
        <w:ind w:left="287" w:right="560" w:firstLine="0"/>
        <w:jc w:val="both"/>
        <w:rPr>
          <w:i w:val="1"/>
        </w:rPr>
      </w:pPr>
      <w:r w:rsidDel="00000000" w:rsidR="00000000" w:rsidRPr="00000000">
        <w:rPr>
          <w:i w:val="1"/>
          <w:color w:val="3c78d8"/>
          <w:rtl w:val="0"/>
        </w:rPr>
        <w:t xml:space="preserve">(6) Na hipótese de não cumprimento de meta(s) e/ou cumprimento parcial, informar quais medidas corretivas foram adotadas para evitar que o fato se repita e completar o que faltou.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20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05"/>
        <w:gridCol w:w="1620"/>
        <w:gridCol w:w="105"/>
        <w:gridCol w:w="2310"/>
        <w:gridCol w:w="1"/>
        <w:gridCol w:w="3240"/>
        <w:tblGridChange w:id="0">
          <w:tblGrid>
            <w:gridCol w:w="2505"/>
            <w:gridCol w:w="105"/>
            <w:gridCol w:w="1620"/>
            <w:gridCol w:w="105"/>
            <w:gridCol w:w="2310"/>
            <w:gridCol w:w="1"/>
            <w:gridCol w:w="324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firstLine="17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xxxx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e assim sucessivamente. Todas as metas previstas no plano de trabalho para o período têm que constar no relatório.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 prevista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(2)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(3)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firstLine="992.125984251968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realizada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(4)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Justificativa: 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Medidas corretivas:</w:t>
            </w: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 (6)</w:t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before="110" w:line="240" w:lineRule="auto"/>
        <w:ind w:left="287" w:right="560" w:firstLine="0"/>
        <w:jc w:val="both"/>
        <w:rPr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2.2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Documentos de comprovação do cumprimento do objeto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Esses documentos devem seguir anexos e devidamente identificados com a meta correspondente.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Importante que, na digitalização, estejam LEGÍVEIS.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Todas as metas previstas e cumpridas, mesmo que parcialmente, têm que ter pelo menos uma documentação comprobatória. Logo, esta relação tem que identificar a meta a qual o documento corresponde.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Relacionar, por meta, os documentos que serão encaminhados em anexo, como registros fotográficos (modelo de relatório disponibilizado no site da SAS), vídeos,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ata de entrega (kits estudantis, apostilas e certificados),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lista de presença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em caso de palestras ou eventos similares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 (com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relação em que conste o nome dos participantes, suas assinaturas, o nome do palestrante, o tema abordado, a carga horária e o local e data) etc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Outros documentos comprobatórios </w:t>
            </w:r>
            <w:r w:rsidDel="00000000" w:rsidR="00000000" w:rsidRPr="00000000">
              <w:rPr>
                <w:i w:val="1"/>
                <w:color w:val="3d85c6"/>
                <w:u w:val="single"/>
                <w:rtl w:val="0"/>
              </w:rPr>
              <w:t xml:space="preserve">definidos no respectivo plano de trabalho da parceria</w:t>
            </w:r>
            <w:r w:rsidDel="00000000" w:rsidR="00000000" w:rsidRPr="00000000">
              <w:rPr>
                <w:i w:val="1"/>
                <w:color w:val="3d85c6"/>
                <w:rtl w:val="0"/>
              </w:rPr>
              <w:t xml:space="preserve">;)</w:t>
            </w:r>
          </w:p>
          <w:p w:rsidR="00000000" w:rsidDel="00000000" w:rsidP="00000000" w:rsidRDefault="00000000" w:rsidRPr="00000000" w14:paraId="00000136">
            <w:pPr>
              <w:rPr>
                <w:i w:val="1"/>
                <w:color w:val="3d85c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b w:val="1"/>
                <w:i w:val="1"/>
                <w:color w:val="0070c0"/>
                <w:rtl w:val="0"/>
              </w:rPr>
              <w:t xml:space="preserve">ATENÇÃO</w:t>
            </w:r>
            <w:r w:rsidDel="00000000" w:rsidR="00000000" w:rsidRPr="00000000">
              <w:rPr>
                <w:i w:val="1"/>
                <w:color w:val="0070c0"/>
                <w:rtl w:val="0"/>
              </w:rPr>
              <w:t xml:space="preserve">: Repetindo: para cada ação desenvolvida deve constar pelo menos um documento comprobatório do cumprimento do objeto. Preferencialmente o previsto no plano de trabalho pela OSC. Enumerar o anexo na mesma ordem sequencial do item 2.1. acima informando a meta a que corresponde.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 Documentos de comprovação do cumprimento da contrapartida (quando houver)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(listar os documentos que serão encaminhados em anexo para respectiva comprovação)</w:t>
            </w:r>
          </w:p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4. Benefícios e impactos gerados pela parceria</w:t>
            </w:r>
          </w:p>
          <w:p w:rsidR="00000000" w:rsidDel="00000000" w:rsidP="00000000" w:rsidRDefault="00000000" w:rsidRPr="00000000" w14:paraId="0000013D">
            <w:pPr>
              <w:spacing w:after="240" w:before="240" w:line="240" w:lineRule="auto"/>
              <w:jc w:val="both"/>
              <w:rPr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os impactos econômicos ou sociais das ações desenvolvidas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</w:t>
            </w: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mediante prévia justificativa ao órgão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 ou entidade pública. 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3F">
            <w:pPr>
              <w:keepLines w:val="1"/>
              <w:spacing w:after="120" w:line="276" w:lineRule="auto"/>
              <w:ind w:right="548" w:firstLine="7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Possibilidade de sustentabilidade das ações após a conclusão do objeto.</w:t>
            </w:r>
          </w:p>
          <w:p w:rsidR="00000000" w:rsidDel="00000000" w:rsidP="00000000" w:rsidRDefault="00000000" w:rsidRPr="00000000" w14:paraId="00000141">
            <w:pPr>
              <w:keepLines w:val="1"/>
              <w:spacing w:after="120" w:line="276" w:lineRule="auto"/>
              <w:ind w:left="283.46456692913375" w:right="548" w:firstLine="28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sobre a previsão de sustentabilidade e continuidade das ações desenvolvidas.</w:t>
            </w:r>
          </w:p>
          <w:p w:rsidR="00000000" w:rsidDel="00000000" w:rsidP="00000000" w:rsidRDefault="00000000" w:rsidRPr="00000000" w14:paraId="00000142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mediante prévia justificativa ao órgão ou entidade pública.Nesse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3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0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Grau de satisfação do público-alvo</w:t>
            </w:r>
          </w:p>
          <w:p w:rsidR="00000000" w:rsidDel="00000000" w:rsidP="00000000" w:rsidRDefault="00000000" w:rsidRPr="00000000" w14:paraId="00000145">
            <w:pPr>
              <w:keepLines w:val="1"/>
              <w:spacing w:after="120" w:line="276" w:lineRule="auto"/>
              <w:ind w:right="548" w:firstLine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acerca do grau de satisfação do público-alvo, a partir da pesquisa de satisfação, declaração da declaração de entidade pública ou privada local e declaração do conselho de política pública setorial, entre outros.</w:t>
            </w:r>
          </w:p>
          <w:p w:rsidR="00000000" w:rsidDel="00000000" w:rsidP="00000000" w:rsidRDefault="00000000" w:rsidRPr="00000000" w14:paraId="00000146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Obs.: Esta exigência é dispensável quando for desproporcional à complexidade da parceria ou ao interesse público, </w:t>
            </w:r>
            <w:r w:rsidDel="00000000" w:rsidR="00000000" w:rsidRPr="00000000">
              <w:rPr>
                <w:b w:val="1"/>
                <w:i w:val="1"/>
                <w:color w:val="4f81bd"/>
                <w:rtl w:val="0"/>
              </w:rPr>
              <w:t xml:space="preserve">mediante prévia justificativa ao órgão 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ou entidade pública. Nesse caso, apresentar o documento emitido pelo parceiro público que dispensa a realização do levantamento.</w:t>
            </w:r>
          </w:p>
          <w:p w:rsidR="00000000" w:rsidDel="00000000" w:rsidP="00000000" w:rsidRDefault="00000000" w:rsidRPr="00000000" w14:paraId="00000147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240" w:before="24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Atuação em Rede</w:t>
            </w:r>
          </w:p>
          <w:p w:rsidR="00000000" w:rsidDel="00000000" w:rsidP="00000000" w:rsidRDefault="00000000" w:rsidRPr="00000000" w14:paraId="00000149">
            <w:pPr>
              <w:keepLines w:val="1"/>
              <w:spacing w:after="120" w:line="276" w:lineRule="auto"/>
              <w:ind w:left="283" w:right="548" w:firstLine="0"/>
              <w:jc w:val="both"/>
              <w:rPr>
                <w:i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4f81bd"/>
                <w:sz w:val="24"/>
                <w:szCs w:val="24"/>
                <w:rtl w:val="0"/>
              </w:rPr>
              <w:t xml:space="preserve">Informações das ações executadas pela OSC celebrante e pela OSC executante e não celebrante quando for o caso de atuação em rede.</w:t>
            </w:r>
          </w:p>
          <w:p w:rsidR="00000000" w:rsidDel="00000000" w:rsidP="00000000" w:rsidRDefault="00000000" w:rsidRPr="00000000" w14:paraId="0000014A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240" w:before="24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PUBLICAÇÕES LEGAIS</w:t>
      </w:r>
    </w:p>
    <w:p w:rsidR="00000000" w:rsidDel="00000000" w:rsidP="00000000" w:rsidRDefault="00000000" w:rsidRPr="00000000" w14:paraId="0000014C">
      <w:pPr>
        <w:spacing w:after="240" w:before="24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80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Comprovação das efetivas publicações legais. </w:t>
            </w:r>
          </w:p>
          <w:p w:rsidR="00000000" w:rsidDel="00000000" w:rsidP="00000000" w:rsidRDefault="00000000" w:rsidRPr="00000000" w14:paraId="0000014E">
            <w:pPr>
              <w:spacing w:after="240" w:before="240" w:line="276" w:lineRule="auto"/>
              <w:jc w:val="both"/>
              <w:rPr>
                <w:i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A comprovação deverá ser feita através do Print da tela.</w:t>
            </w:r>
          </w:p>
          <w:p w:rsidR="00000000" w:rsidDel="00000000" w:rsidP="00000000" w:rsidRDefault="00000000" w:rsidRPr="00000000" w14:paraId="0000014F">
            <w:pPr>
              <w:spacing w:after="240"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70c0"/>
                <w:sz w:val="24"/>
                <w:szCs w:val="24"/>
                <w:rtl w:val="0"/>
              </w:rPr>
              <w:t xml:space="preserve">Publicações que tratam os:  art. 11, parágrafo único da Lei Federal nº 13.019/2014, art 36 do Decreto Estadual nº 38.787/2012, arts 47, §4º , 104 e art. 50, parágrafo único do Decreto Estadual nº 44.474/2017.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151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Recife, ____ de _________ de _____.</w:t>
      </w:r>
    </w:p>
    <w:p w:rsidR="00000000" w:rsidDel="00000000" w:rsidP="00000000" w:rsidRDefault="00000000" w:rsidRPr="00000000" w14:paraId="00000153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5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5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Dirigente da OSC                           </w:t>
      </w:r>
    </w:p>
    <w:p w:rsidR="00000000" w:rsidDel="00000000" w:rsidP="00000000" w:rsidRDefault="00000000" w:rsidRPr="00000000" w14:paraId="0000015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158">
      <w:pPr>
        <w:spacing w:after="240" w:before="0" w:line="240" w:lineRule="auto"/>
        <w:jc w:val="center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 Responsável pela Prestação de Contas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17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9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Nome da OSC       Nome do Objeto da Parceria           Período/Ano</w:t>
    </w:r>
  </w:p>
  <w:p w:rsidR="00000000" w:rsidDel="00000000" w:rsidP="00000000" w:rsidRDefault="00000000" w:rsidRPr="00000000" w14:paraId="0000015A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spacing w:line="276" w:lineRule="auto"/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Rubricar todas as folhas e assinar a última</w:t>
    </w:r>
  </w:p>
  <w:p w:rsidR="00000000" w:rsidDel="00000000" w:rsidP="00000000" w:rsidRDefault="00000000" w:rsidRPr="00000000" w14:paraId="0000015D">
    <w:pPr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Após preenchimento, as instruções em azul devem ser deletadas</w:t>
    </w:r>
  </w:p>
  <w:p w:rsidR="00000000" w:rsidDel="00000000" w:rsidP="00000000" w:rsidRDefault="00000000" w:rsidRPr="00000000" w14:paraId="0000015E">
    <w:pPr>
      <w:jc w:val="center"/>
      <w:rPr>
        <w:i w:val="1"/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jc w:val="center"/>
      <w:rPr>
        <w:i w:val="1"/>
        <w:color w:val="0070c0"/>
      </w:rPr>
    </w:pPr>
    <w:r w:rsidDel="00000000" w:rsidR="00000000" w:rsidRPr="00000000">
      <w:rPr>
        <w:i w:val="1"/>
        <w:color w:val="0070c0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