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5B198" w14:textId="2CD68A60" w:rsidR="005F6E0E" w:rsidRDefault="005F6E0E" w:rsidP="001C60C4">
      <w:pPr>
        <w:pStyle w:val="PargrafodaLista"/>
      </w:pPr>
    </w:p>
    <w:p w14:paraId="465AF480" w14:textId="31790E65" w:rsidR="005F6E0E" w:rsidRDefault="005F6E0E">
      <w:pPr>
        <w:pStyle w:val="Corpodetexto"/>
        <w:spacing w:before="3"/>
        <w:rPr>
          <w:rFonts w:ascii="Times New Roman"/>
          <w:sz w:val="28"/>
        </w:rPr>
      </w:pPr>
    </w:p>
    <w:p w14:paraId="2A62BC00" w14:textId="43B8E323" w:rsidR="005F6E0E" w:rsidRDefault="00863701">
      <w:pPr>
        <w:pStyle w:val="Ttulo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BA6B294" wp14:editId="15809DD4">
                <wp:simplePos x="0" y="0"/>
                <wp:positionH relativeFrom="page">
                  <wp:posOffset>0</wp:posOffset>
                </wp:positionH>
                <wp:positionV relativeFrom="paragraph">
                  <wp:posOffset>22860</wp:posOffset>
                </wp:positionV>
                <wp:extent cx="406400" cy="644525"/>
                <wp:effectExtent l="0" t="0" r="0" b="0"/>
                <wp:wrapNone/>
                <wp:docPr id="31170525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644525"/>
                        </a:xfrm>
                        <a:prstGeom prst="rect">
                          <a:avLst/>
                        </a:prstGeom>
                        <a:solidFill>
                          <a:srgbClr val="044E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514B0A" id="Rectangle 45" o:spid="_x0000_s1026" style="position:absolute;margin-left:0;margin-top:1.8pt;width:32pt;height:50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" fillcolor="#044e9d" stroked="f">
                <w10:wrap anchorx="page"/>
              </v:rect>
            </w:pict>
          </mc:Fallback>
        </mc:AlternateContent>
      </w:r>
      <w:r w:rsidR="00705233">
        <w:t>BOLETIM</w:t>
      </w:r>
      <w:r w:rsidR="00705233">
        <w:rPr>
          <w:spacing w:val="11"/>
        </w:rPr>
        <w:t xml:space="preserve"> </w:t>
      </w:r>
      <w:r w:rsidR="00705233">
        <w:t>INTERNO</w:t>
      </w:r>
      <w:r w:rsidR="00705233">
        <w:rPr>
          <w:spacing w:val="12"/>
        </w:rPr>
        <w:t xml:space="preserve"> </w:t>
      </w:r>
      <w:r w:rsidR="00705233">
        <w:t>Nº</w:t>
      </w:r>
      <w:r w:rsidR="00705233">
        <w:rPr>
          <w:spacing w:val="12"/>
        </w:rPr>
        <w:t xml:space="preserve"> </w:t>
      </w:r>
      <w:r w:rsidR="00CA69DF">
        <w:t>03</w:t>
      </w:r>
      <w:r w:rsidR="002D59D2">
        <w:t>1</w:t>
      </w:r>
      <w:r w:rsidR="00112015">
        <w:t>/2025</w:t>
      </w:r>
    </w:p>
    <w:p w14:paraId="28D31C40" w14:textId="73196843" w:rsidR="005F6E0E" w:rsidRDefault="00705233">
      <w:pPr>
        <w:spacing w:before="85"/>
        <w:ind w:left="937"/>
        <w:rPr>
          <w:sz w:val="40"/>
        </w:rPr>
      </w:pPr>
      <w:r>
        <w:rPr>
          <w:sz w:val="40"/>
        </w:rPr>
        <w:t>Publicado</w:t>
      </w:r>
      <w:r>
        <w:rPr>
          <w:spacing w:val="8"/>
          <w:sz w:val="40"/>
        </w:rPr>
        <w:t xml:space="preserve"> </w:t>
      </w:r>
      <w:r>
        <w:rPr>
          <w:sz w:val="40"/>
        </w:rPr>
        <w:t>em</w:t>
      </w:r>
      <w:r>
        <w:rPr>
          <w:spacing w:val="7"/>
          <w:sz w:val="40"/>
        </w:rPr>
        <w:t xml:space="preserve"> </w:t>
      </w:r>
      <w:r w:rsidR="00ED3D46">
        <w:rPr>
          <w:spacing w:val="7"/>
          <w:sz w:val="40"/>
        </w:rPr>
        <w:t>11</w:t>
      </w:r>
      <w:r>
        <w:rPr>
          <w:spacing w:val="8"/>
          <w:sz w:val="40"/>
        </w:rPr>
        <w:t xml:space="preserve"> </w:t>
      </w:r>
      <w:r>
        <w:rPr>
          <w:sz w:val="40"/>
        </w:rPr>
        <w:t>de</w:t>
      </w:r>
      <w:r>
        <w:rPr>
          <w:spacing w:val="8"/>
          <w:sz w:val="40"/>
        </w:rPr>
        <w:t xml:space="preserve"> </w:t>
      </w:r>
      <w:r w:rsidR="00EE3EEB">
        <w:rPr>
          <w:spacing w:val="8"/>
          <w:sz w:val="40"/>
        </w:rPr>
        <w:t>Março</w:t>
      </w:r>
      <w:r>
        <w:rPr>
          <w:spacing w:val="7"/>
          <w:sz w:val="40"/>
        </w:rPr>
        <w:t xml:space="preserve"> </w:t>
      </w:r>
      <w:r>
        <w:rPr>
          <w:sz w:val="40"/>
        </w:rPr>
        <w:t>de</w:t>
      </w:r>
      <w:r>
        <w:rPr>
          <w:spacing w:val="9"/>
          <w:sz w:val="40"/>
        </w:rPr>
        <w:t xml:space="preserve"> </w:t>
      </w:r>
      <w:r w:rsidR="00112015">
        <w:rPr>
          <w:sz w:val="40"/>
        </w:rPr>
        <w:t>2025</w:t>
      </w:r>
    </w:p>
    <w:p w14:paraId="66E404FE" w14:textId="3ED55A9B" w:rsidR="005F6E0E" w:rsidRDefault="00863701">
      <w:pPr>
        <w:spacing w:before="11"/>
        <w:rPr>
          <w:sz w:val="1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51DACE3" wp14:editId="10D7B8B3">
                <wp:simplePos x="0" y="0"/>
                <wp:positionH relativeFrom="page">
                  <wp:posOffset>0</wp:posOffset>
                </wp:positionH>
                <wp:positionV relativeFrom="paragraph">
                  <wp:posOffset>132715</wp:posOffset>
                </wp:positionV>
                <wp:extent cx="6967855" cy="669925"/>
                <wp:effectExtent l="0" t="0" r="0" b="0"/>
                <wp:wrapTopAndBottom/>
                <wp:docPr id="199371299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7855" cy="669925"/>
                          <a:chOff x="0" y="209"/>
                          <a:chExt cx="10973" cy="1055"/>
                        </a:xfrm>
                      </wpg:grpSpPr>
                      <wps:wsp>
                        <wps:cNvPr id="1984068089" name="Freeform 44"/>
                        <wps:cNvSpPr>
                          <a:spLocks/>
                        </wps:cNvSpPr>
                        <wps:spPr bwMode="auto">
                          <a:xfrm>
                            <a:off x="0" y="324"/>
                            <a:ext cx="10973" cy="940"/>
                          </a:xfrm>
                          <a:custGeom>
                            <a:avLst/>
                            <a:gdLst>
                              <a:gd name="T0" fmla="*/ 10717 w 10973"/>
                              <a:gd name="T1" fmla="+- 0 325 325"/>
                              <a:gd name="T2" fmla="*/ 325 h 940"/>
                              <a:gd name="T3" fmla="*/ 0 w 10973"/>
                              <a:gd name="T4" fmla="+- 0 325 325"/>
                              <a:gd name="T5" fmla="*/ 325 h 940"/>
                              <a:gd name="T6" fmla="*/ 0 w 10973"/>
                              <a:gd name="T7" fmla="+- 0 1264 325"/>
                              <a:gd name="T8" fmla="*/ 1264 h 940"/>
                              <a:gd name="T9" fmla="*/ 10717 w 10973"/>
                              <a:gd name="T10" fmla="+- 0 1264 325"/>
                              <a:gd name="T11" fmla="*/ 1264 h 940"/>
                              <a:gd name="T12" fmla="*/ 10785 w 10973"/>
                              <a:gd name="T13" fmla="+- 0 1255 325"/>
                              <a:gd name="T14" fmla="*/ 1255 h 940"/>
                              <a:gd name="T15" fmla="*/ 10846 w 10973"/>
                              <a:gd name="T16" fmla="+- 0 1229 325"/>
                              <a:gd name="T17" fmla="*/ 1229 h 940"/>
                              <a:gd name="T18" fmla="*/ 10898 w 10973"/>
                              <a:gd name="T19" fmla="+- 0 1189 325"/>
                              <a:gd name="T20" fmla="*/ 1189 h 940"/>
                              <a:gd name="T21" fmla="*/ 10938 w 10973"/>
                              <a:gd name="T22" fmla="+- 0 1138 325"/>
                              <a:gd name="T23" fmla="*/ 1138 h 940"/>
                              <a:gd name="T24" fmla="*/ 10963 w 10973"/>
                              <a:gd name="T25" fmla="+- 0 1077 325"/>
                              <a:gd name="T26" fmla="*/ 1077 h 940"/>
                              <a:gd name="T27" fmla="*/ 10972 w 10973"/>
                              <a:gd name="T28" fmla="+- 0 1009 325"/>
                              <a:gd name="T29" fmla="*/ 1009 h 940"/>
                              <a:gd name="T30" fmla="*/ 10972 w 10973"/>
                              <a:gd name="T31" fmla="+- 0 580 325"/>
                              <a:gd name="T32" fmla="*/ 580 h 940"/>
                              <a:gd name="T33" fmla="*/ 10963 w 10973"/>
                              <a:gd name="T34" fmla="+- 0 512 325"/>
                              <a:gd name="T35" fmla="*/ 512 h 940"/>
                              <a:gd name="T36" fmla="*/ 10938 w 10973"/>
                              <a:gd name="T37" fmla="+- 0 451 325"/>
                              <a:gd name="T38" fmla="*/ 451 h 940"/>
                              <a:gd name="T39" fmla="*/ 10898 w 10973"/>
                              <a:gd name="T40" fmla="+- 0 399 325"/>
                              <a:gd name="T41" fmla="*/ 399 h 940"/>
                              <a:gd name="T42" fmla="*/ 10846 w 10973"/>
                              <a:gd name="T43" fmla="+- 0 360 325"/>
                              <a:gd name="T44" fmla="*/ 360 h 940"/>
                              <a:gd name="T45" fmla="*/ 10785 w 10973"/>
                              <a:gd name="T46" fmla="+- 0 334 325"/>
                              <a:gd name="T47" fmla="*/ 334 h 940"/>
                              <a:gd name="T48" fmla="*/ 10717 w 10973"/>
                              <a:gd name="T49" fmla="+- 0 325 325"/>
                              <a:gd name="T50" fmla="*/ 325 h 9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10973" h="940">
                                <a:moveTo>
                                  <a:pt x="10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"/>
                                </a:lnTo>
                                <a:lnTo>
                                  <a:pt x="10717" y="939"/>
                                </a:lnTo>
                                <a:lnTo>
                                  <a:pt x="10785" y="930"/>
                                </a:lnTo>
                                <a:lnTo>
                                  <a:pt x="10846" y="904"/>
                                </a:lnTo>
                                <a:lnTo>
                                  <a:pt x="10898" y="864"/>
                                </a:lnTo>
                                <a:lnTo>
                                  <a:pt x="10938" y="813"/>
                                </a:lnTo>
                                <a:lnTo>
                                  <a:pt x="10963" y="752"/>
                                </a:lnTo>
                                <a:lnTo>
                                  <a:pt x="10972" y="684"/>
                                </a:lnTo>
                                <a:lnTo>
                                  <a:pt x="10972" y="255"/>
                                </a:lnTo>
                                <a:lnTo>
                                  <a:pt x="10963" y="187"/>
                                </a:lnTo>
                                <a:lnTo>
                                  <a:pt x="10938" y="126"/>
                                </a:lnTo>
                                <a:lnTo>
                                  <a:pt x="10898" y="74"/>
                                </a:lnTo>
                                <a:lnTo>
                                  <a:pt x="10846" y="35"/>
                                </a:lnTo>
                                <a:lnTo>
                                  <a:pt x="10785" y="9"/>
                                </a:lnTo>
                                <a:lnTo>
                                  <a:pt x="10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203147" name="Freeform 43"/>
                        <wps:cNvSpPr>
                          <a:spLocks/>
                        </wps:cNvSpPr>
                        <wps:spPr bwMode="auto">
                          <a:xfrm>
                            <a:off x="0" y="209"/>
                            <a:ext cx="10973" cy="940"/>
                          </a:xfrm>
                          <a:custGeom>
                            <a:avLst/>
                            <a:gdLst>
                              <a:gd name="T0" fmla="*/ 10717 w 10973"/>
                              <a:gd name="T1" fmla="+- 0 209 209"/>
                              <a:gd name="T2" fmla="*/ 209 h 940"/>
                              <a:gd name="T3" fmla="*/ 0 w 10973"/>
                              <a:gd name="T4" fmla="+- 0 209 209"/>
                              <a:gd name="T5" fmla="*/ 209 h 940"/>
                              <a:gd name="T6" fmla="*/ 0 w 10973"/>
                              <a:gd name="T7" fmla="+- 0 1149 209"/>
                              <a:gd name="T8" fmla="*/ 1149 h 940"/>
                              <a:gd name="T9" fmla="*/ 10717 w 10973"/>
                              <a:gd name="T10" fmla="+- 0 1149 209"/>
                              <a:gd name="T11" fmla="*/ 1149 h 940"/>
                              <a:gd name="T12" fmla="*/ 10785 w 10973"/>
                              <a:gd name="T13" fmla="+- 0 1140 209"/>
                              <a:gd name="T14" fmla="*/ 1140 h 940"/>
                              <a:gd name="T15" fmla="*/ 10846 w 10973"/>
                              <a:gd name="T16" fmla="+- 0 1114 209"/>
                              <a:gd name="T17" fmla="*/ 1114 h 940"/>
                              <a:gd name="T18" fmla="*/ 10898 w 10973"/>
                              <a:gd name="T19" fmla="+- 0 1074 209"/>
                              <a:gd name="T20" fmla="*/ 1074 h 940"/>
                              <a:gd name="T21" fmla="*/ 10938 w 10973"/>
                              <a:gd name="T22" fmla="+- 0 1022 209"/>
                              <a:gd name="T23" fmla="*/ 1022 h 940"/>
                              <a:gd name="T24" fmla="*/ 10963 w 10973"/>
                              <a:gd name="T25" fmla="+- 0 961 209"/>
                              <a:gd name="T26" fmla="*/ 961 h 940"/>
                              <a:gd name="T27" fmla="*/ 10972 w 10973"/>
                              <a:gd name="T28" fmla="+- 0 894 209"/>
                              <a:gd name="T29" fmla="*/ 894 h 940"/>
                              <a:gd name="T30" fmla="*/ 10972 w 10973"/>
                              <a:gd name="T31" fmla="+- 0 464 209"/>
                              <a:gd name="T32" fmla="*/ 464 h 940"/>
                              <a:gd name="T33" fmla="*/ 10963 w 10973"/>
                              <a:gd name="T34" fmla="+- 0 396 209"/>
                              <a:gd name="T35" fmla="*/ 396 h 940"/>
                              <a:gd name="T36" fmla="*/ 10938 w 10973"/>
                              <a:gd name="T37" fmla="+- 0 336 209"/>
                              <a:gd name="T38" fmla="*/ 336 h 940"/>
                              <a:gd name="T39" fmla="*/ 10898 w 10973"/>
                              <a:gd name="T40" fmla="+- 0 284 209"/>
                              <a:gd name="T41" fmla="*/ 284 h 940"/>
                              <a:gd name="T42" fmla="*/ 10846 w 10973"/>
                              <a:gd name="T43" fmla="+- 0 244 209"/>
                              <a:gd name="T44" fmla="*/ 244 h 940"/>
                              <a:gd name="T45" fmla="*/ 10785 w 10973"/>
                              <a:gd name="T46" fmla="+- 0 218 209"/>
                              <a:gd name="T47" fmla="*/ 218 h 940"/>
                              <a:gd name="T48" fmla="*/ 10717 w 10973"/>
                              <a:gd name="T49" fmla="+- 0 209 209"/>
                              <a:gd name="T50" fmla="*/ 209 h 9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10973" h="940">
                                <a:moveTo>
                                  <a:pt x="10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0"/>
                                </a:lnTo>
                                <a:lnTo>
                                  <a:pt x="10717" y="940"/>
                                </a:lnTo>
                                <a:lnTo>
                                  <a:pt x="10785" y="931"/>
                                </a:lnTo>
                                <a:lnTo>
                                  <a:pt x="10846" y="905"/>
                                </a:lnTo>
                                <a:lnTo>
                                  <a:pt x="10898" y="865"/>
                                </a:lnTo>
                                <a:lnTo>
                                  <a:pt x="10938" y="813"/>
                                </a:lnTo>
                                <a:lnTo>
                                  <a:pt x="10963" y="752"/>
                                </a:lnTo>
                                <a:lnTo>
                                  <a:pt x="10972" y="685"/>
                                </a:lnTo>
                                <a:lnTo>
                                  <a:pt x="10972" y="255"/>
                                </a:lnTo>
                                <a:lnTo>
                                  <a:pt x="10963" y="187"/>
                                </a:lnTo>
                                <a:lnTo>
                                  <a:pt x="10938" y="127"/>
                                </a:lnTo>
                                <a:lnTo>
                                  <a:pt x="10898" y="75"/>
                                </a:lnTo>
                                <a:lnTo>
                                  <a:pt x="10846" y="35"/>
                                </a:lnTo>
                                <a:lnTo>
                                  <a:pt x="10785" y="9"/>
                                </a:lnTo>
                                <a:lnTo>
                                  <a:pt x="10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05394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"/>
                            <a:ext cx="10973" cy="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98CC3" w14:textId="77777777" w:rsidR="00381B30" w:rsidRDefault="00381B30">
                              <w:pPr>
                                <w:spacing w:before="119" w:line="363" w:lineRule="exact"/>
                                <w:ind w:left="1294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PRIMEIRA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PARTE</w:t>
                              </w:r>
                            </w:p>
                            <w:p w14:paraId="1E3A1006" w14:textId="77777777" w:rsidR="00381B30" w:rsidRDefault="00381B30">
                              <w:pPr>
                                <w:spacing w:line="363" w:lineRule="exact"/>
                                <w:ind w:left="1294"/>
                                <w:rPr>
                                  <w:rFonts w:ascii="Calibri"/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30"/>
                                </w:rPr>
                                <w:t>Assuntos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30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30"/>
                                </w:rPr>
                                <w:t>Gabinete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30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30"/>
                                </w:rPr>
                                <w:t>Disciplinares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0;margin-top:10.45pt;width:548.65pt;height:52.75pt;z-index:-15728640;mso-wrap-distance-left:0;mso-wrap-distance-right:0;mso-position-horizontal-relative:page" coordorigin=",209" coordsize="10973,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">
                <v:shape id="Freeform 44" o:spid="_x0000_s1027" style="position:absolute;top:324;width:10973;height:940;visibility:visible;mso-wrap-style:square;v-text-anchor:top" coordsize="10973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9m8YA&#10;AADjAAAADwAAAGRycy9kb3ducmV2LnhtbERP3WrCMBS+H+wdwhG8m4k6StsZRcThYFf+PMBZc2yL&#10;zUmXZNq9/TIQvDzf/1msBtuJK/nQOtYwnSgQxJUzLdcaTsf3lxxEiMgGO8ek4ZcCrJbPTwssjbvx&#10;nq6HWIsUwqFEDU2MfSllqBqyGCauJ07c2XmLMZ2+lsbjLYXbTs6UyqTFllNDgz1tGqouhx+rIdsd&#10;95fPdSiKGX5t/e7b1Od51Ho8GtZvICIN8SG+uz9Mml/kryrLVV7A/08JAL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e9m8YAAADjAAAADwAAAAAAAAAAAAAAAACYAgAAZHJz&#10;L2Rvd25yZXYueG1sUEsFBgAAAAAEAAQA9QAAAIsDAAAAAA==&#10;" path="m10717,l,,,939r10717,l10785,930r61,-26l10898,864r40,-51l10963,752r9,-68l10972,255r-9,-68l10938,126r-40,-52l10846,35,10785,9,10717,xe" fillcolor="#d3d4d5" stroked="f">
                  <v:path arrowok="t" o:connecttype="custom" o:connectlocs="10717,325;0,325;0,1264;10717,1264;10785,1255;10846,1229;10898,1189;10938,1138;10963,1077;10972,1009;10972,580;10963,512;10938,451;10898,399;10846,360;10785,334;10717,325" o:connectangles="0,0,0,0,0,0,0,0,0,0,0,0,0,0,0,0,0"/>
                </v:shape>
                <v:shape id="Freeform 43" o:spid="_x0000_s1028" style="position:absolute;top:209;width:10973;height:940;visibility:visible;mso-wrap-style:square;v-text-anchor:top" coordsize="10973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P+ssA&#10;AADjAAAADwAAAGRycy9kb3ducmV2LnhtbESPQUvDQBSE74L/YXmCN7ubqG2N2RQRhCKltmkPHh/Z&#10;ZxLMvl2yaxv/vSsIHoeZ+YYpV5MdxInG0DvWkM0UCOLGmZ5bDcfDy80SRIjIBgfHpOGbAqyqy4sS&#10;C+POvKdTHVuRIBwK1NDF6AspQ9ORxTBznjh5H260GJMcW2lGPCe4HWSu1Fxa7DktdOjpuaPms/6y&#10;ibJ73y784c1s5uvp4XWT1dH5Xuvrq+npEUSkKf6H/9proyFX93mubrO7Bfx+Sn9AVj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xio/6ywAAAOMAAAAPAAAAAAAAAAAAAAAAAJgC&#10;AABkcnMvZG93bnJldi54bWxQSwUGAAAAAAQABAD1AAAAkAMAAAAA&#10;" path="m10717,l,,,940r10717,l10785,931r61,-26l10898,865r40,-52l10963,752r9,-67l10972,255r-9,-68l10938,127r-40,-52l10846,35,10785,9,10717,xe" stroked="f">
                  <v:path arrowok="t" o:connecttype="custom" o:connectlocs="10717,209;0,209;0,1149;10717,1149;10785,1140;10846,1114;10898,1074;10938,1022;10963,961;10972,894;10972,464;10963,396;10938,336;10898,284;10846,244;10785,218;10717,209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29" type="#_x0000_t202" style="position:absolute;top:209;width:10973;height:1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6PssA&#10;AADiAAAADwAAAGRycy9kb3ducmV2LnhtbESPQUsDMRSE70L/Q3gFbzbR1dauTUsRBUGQbtdDj6+b&#10;193Qzcu6ie36740g9DjMzDfMYjW4VpyoD9azhtuJAkFceWO51vBZvt48gggR2WDrmTT8UIDVcnS1&#10;wNz4Mxd02sZaJAiHHDU0MXa5lKFqyGGY+I44eQffO4xJ9rU0PZ4T3LXyTqmpdGg5LTTY0XND1XH7&#10;7TSsd1y82K+P/aY4FLYs54rfp0etr8fD+glEpCFewv/tN6Mhy2bqIZvfz+DvUroDcvkL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DETo+ywAAAOIAAAAPAAAAAAAAAAAAAAAAAJgC&#10;AABkcnMvZG93bnJldi54bWxQSwUGAAAAAAQABAD1AAAAkAMAAAAA&#10;" filled="f" stroked="f">
                  <v:textbox inset="0,0,0,0">
                    <w:txbxContent>
                      <w:p w14:paraId="7B198CC3" w14:textId="77777777" w:rsidR="00381B30" w:rsidRDefault="00381B30">
                        <w:pPr>
                          <w:spacing w:before="119" w:line="363" w:lineRule="exact"/>
                          <w:ind w:left="1294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sz w:val="30"/>
                          </w:rPr>
                          <w:t>PRIMEIRA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PARTE</w:t>
                        </w:r>
                      </w:p>
                      <w:p w14:paraId="1E3A1006" w14:textId="77777777" w:rsidR="00381B30" w:rsidRDefault="00381B30">
                        <w:pPr>
                          <w:spacing w:line="363" w:lineRule="exact"/>
                          <w:ind w:left="1294"/>
                          <w:rPr>
                            <w:rFonts w:ascii="Calibri"/>
                            <w:i/>
                            <w:sz w:val="30"/>
                          </w:rPr>
                        </w:pPr>
                        <w:r>
                          <w:rPr>
                            <w:rFonts w:ascii="Calibri"/>
                            <w:i/>
                            <w:sz w:val="30"/>
                          </w:rPr>
                          <w:t>Assuntos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30"/>
                          </w:rPr>
                          <w:t>de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30"/>
                          </w:rPr>
                          <w:t>Gabinete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30"/>
                          </w:rPr>
                          <w:t>e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30"/>
                          </w:rPr>
                          <w:t>Disciplinares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6B0AAB" w14:textId="77777777" w:rsidR="0037681F" w:rsidRDefault="0037681F" w:rsidP="0037681F">
      <w:pPr>
        <w:widowControl/>
        <w:autoSpaceDE/>
        <w:autoSpaceDN/>
        <w:spacing w:before="100" w:beforeAutospacing="1" w:after="100" w:afterAutospacing="1"/>
        <w:ind w:left="1276"/>
        <w:rPr>
          <w:rFonts w:ascii="Calibri" w:hAnsi="Calibri" w:cs="Calibri"/>
          <w:i/>
        </w:rPr>
      </w:pPr>
      <w:r w:rsidRPr="007140F5">
        <w:rPr>
          <w:rFonts w:ascii="Calibri" w:hAnsi="Calibri" w:cs="Calibri"/>
          <w:i/>
          <w:sz w:val="24"/>
          <w:szCs w:val="24"/>
        </w:rPr>
        <w:t>Sem</w:t>
      </w:r>
      <w:r w:rsidRPr="007140F5">
        <w:rPr>
          <w:rFonts w:ascii="Calibri" w:hAnsi="Calibri" w:cs="Calibri"/>
          <w:i/>
          <w:spacing w:val="-10"/>
          <w:sz w:val="24"/>
          <w:szCs w:val="24"/>
        </w:rPr>
        <w:t xml:space="preserve"> </w:t>
      </w:r>
      <w:r w:rsidRPr="007140F5">
        <w:rPr>
          <w:rFonts w:ascii="Calibri" w:hAnsi="Calibri" w:cs="Calibri"/>
          <w:i/>
          <w:sz w:val="24"/>
          <w:szCs w:val="24"/>
        </w:rPr>
        <w:t>alterações</w:t>
      </w:r>
      <w:r w:rsidRPr="007140F5">
        <w:rPr>
          <w:rFonts w:ascii="Calibri" w:hAnsi="Calibri" w:cs="Calibri"/>
          <w:i/>
        </w:rPr>
        <w:t>.</w:t>
      </w:r>
    </w:p>
    <w:p w14:paraId="422C4FC8" w14:textId="3F317599" w:rsidR="00155BA0" w:rsidRDefault="00863701" w:rsidP="008E24C0">
      <w:pPr>
        <w:rPr>
          <w:rFonts w:ascii="Arial" w:hAnsi="Arial" w:cs="Arial"/>
          <w:color w:val="00000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E7E4120" wp14:editId="4424A593">
                <wp:simplePos x="0" y="0"/>
                <wp:positionH relativeFrom="page">
                  <wp:posOffset>0</wp:posOffset>
                </wp:positionH>
                <wp:positionV relativeFrom="paragraph">
                  <wp:posOffset>238760</wp:posOffset>
                </wp:positionV>
                <wp:extent cx="6967855" cy="669925"/>
                <wp:effectExtent l="0" t="0" r="0" b="0"/>
                <wp:wrapTopAndBottom/>
                <wp:docPr id="86877218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7855" cy="669925"/>
                          <a:chOff x="0" y="376"/>
                          <a:chExt cx="10973" cy="1055"/>
                        </a:xfrm>
                      </wpg:grpSpPr>
                      <wps:wsp>
                        <wps:cNvPr id="1374134833" name="Freeform 40"/>
                        <wps:cNvSpPr>
                          <a:spLocks/>
                        </wps:cNvSpPr>
                        <wps:spPr bwMode="auto">
                          <a:xfrm>
                            <a:off x="0" y="491"/>
                            <a:ext cx="10973" cy="940"/>
                          </a:xfrm>
                          <a:custGeom>
                            <a:avLst/>
                            <a:gdLst>
                              <a:gd name="T0" fmla="*/ 10717 w 10973"/>
                              <a:gd name="T1" fmla="+- 0 492 492"/>
                              <a:gd name="T2" fmla="*/ 492 h 940"/>
                              <a:gd name="T3" fmla="*/ 0 w 10973"/>
                              <a:gd name="T4" fmla="+- 0 492 492"/>
                              <a:gd name="T5" fmla="*/ 492 h 940"/>
                              <a:gd name="T6" fmla="*/ 0 w 10973"/>
                              <a:gd name="T7" fmla="+- 0 1431 492"/>
                              <a:gd name="T8" fmla="*/ 1431 h 940"/>
                              <a:gd name="T9" fmla="*/ 10717 w 10973"/>
                              <a:gd name="T10" fmla="+- 0 1431 492"/>
                              <a:gd name="T11" fmla="*/ 1431 h 940"/>
                              <a:gd name="T12" fmla="*/ 10785 w 10973"/>
                              <a:gd name="T13" fmla="+- 0 1422 492"/>
                              <a:gd name="T14" fmla="*/ 1422 h 940"/>
                              <a:gd name="T15" fmla="*/ 10846 w 10973"/>
                              <a:gd name="T16" fmla="+- 0 1396 492"/>
                              <a:gd name="T17" fmla="*/ 1396 h 940"/>
                              <a:gd name="T18" fmla="*/ 10898 w 10973"/>
                              <a:gd name="T19" fmla="+- 0 1356 492"/>
                              <a:gd name="T20" fmla="*/ 1356 h 940"/>
                              <a:gd name="T21" fmla="*/ 10938 w 10973"/>
                              <a:gd name="T22" fmla="+- 0 1305 492"/>
                              <a:gd name="T23" fmla="*/ 1305 h 940"/>
                              <a:gd name="T24" fmla="*/ 10963 w 10973"/>
                              <a:gd name="T25" fmla="+- 0 1244 492"/>
                              <a:gd name="T26" fmla="*/ 1244 h 940"/>
                              <a:gd name="T27" fmla="*/ 10972 w 10973"/>
                              <a:gd name="T28" fmla="+- 0 1176 492"/>
                              <a:gd name="T29" fmla="*/ 1176 h 940"/>
                              <a:gd name="T30" fmla="*/ 10972 w 10973"/>
                              <a:gd name="T31" fmla="+- 0 747 492"/>
                              <a:gd name="T32" fmla="*/ 747 h 940"/>
                              <a:gd name="T33" fmla="*/ 10963 w 10973"/>
                              <a:gd name="T34" fmla="+- 0 679 492"/>
                              <a:gd name="T35" fmla="*/ 679 h 940"/>
                              <a:gd name="T36" fmla="*/ 10938 w 10973"/>
                              <a:gd name="T37" fmla="+- 0 618 492"/>
                              <a:gd name="T38" fmla="*/ 618 h 940"/>
                              <a:gd name="T39" fmla="*/ 10898 w 10973"/>
                              <a:gd name="T40" fmla="+- 0 566 492"/>
                              <a:gd name="T41" fmla="*/ 566 h 940"/>
                              <a:gd name="T42" fmla="*/ 10846 w 10973"/>
                              <a:gd name="T43" fmla="+- 0 526 492"/>
                              <a:gd name="T44" fmla="*/ 526 h 940"/>
                              <a:gd name="T45" fmla="*/ 10785 w 10973"/>
                              <a:gd name="T46" fmla="+- 0 501 492"/>
                              <a:gd name="T47" fmla="*/ 501 h 940"/>
                              <a:gd name="T48" fmla="*/ 10717 w 10973"/>
                              <a:gd name="T49" fmla="+- 0 492 492"/>
                              <a:gd name="T50" fmla="*/ 492 h 9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10973" h="940">
                                <a:moveTo>
                                  <a:pt x="10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"/>
                                </a:lnTo>
                                <a:lnTo>
                                  <a:pt x="10717" y="939"/>
                                </a:lnTo>
                                <a:lnTo>
                                  <a:pt x="10785" y="930"/>
                                </a:lnTo>
                                <a:lnTo>
                                  <a:pt x="10846" y="904"/>
                                </a:lnTo>
                                <a:lnTo>
                                  <a:pt x="10898" y="864"/>
                                </a:lnTo>
                                <a:lnTo>
                                  <a:pt x="10938" y="813"/>
                                </a:lnTo>
                                <a:lnTo>
                                  <a:pt x="10963" y="752"/>
                                </a:lnTo>
                                <a:lnTo>
                                  <a:pt x="10972" y="684"/>
                                </a:lnTo>
                                <a:lnTo>
                                  <a:pt x="10972" y="255"/>
                                </a:lnTo>
                                <a:lnTo>
                                  <a:pt x="10963" y="187"/>
                                </a:lnTo>
                                <a:lnTo>
                                  <a:pt x="10938" y="126"/>
                                </a:lnTo>
                                <a:lnTo>
                                  <a:pt x="10898" y="74"/>
                                </a:lnTo>
                                <a:lnTo>
                                  <a:pt x="10846" y="34"/>
                                </a:lnTo>
                                <a:lnTo>
                                  <a:pt x="10785" y="9"/>
                                </a:lnTo>
                                <a:lnTo>
                                  <a:pt x="10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586460" name="Freeform 39"/>
                        <wps:cNvSpPr>
                          <a:spLocks/>
                        </wps:cNvSpPr>
                        <wps:spPr bwMode="auto">
                          <a:xfrm>
                            <a:off x="0" y="376"/>
                            <a:ext cx="10973" cy="940"/>
                          </a:xfrm>
                          <a:custGeom>
                            <a:avLst/>
                            <a:gdLst>
                              <a:gd name="T0" fmla="*/ 10717 w 10973"/>
                              <a:gd name="T1" fmla="+- 0 376 376"/>
                              <a:gd name="T2" fmla="*/ 376 h 940"/>
                              <a:gd name="T3" fmla="*/ 0 w 10973"/>
                              <a:gd name="T4" fmla="+- 0 376 376"/>
                              <a:gd name="T5" fmla="*/ 376 h 940"/>
                              <a:gd name="T6" fmla="*/ 0 w 10973"/>
                              <a:gd name="T7" fmla="+- 0 1315 376"/>
                              <a:gd name="T8" fmla="*/ 1315 h 940"/>
                              <a:gd name="T9" fmla="*/ 10717 w 10973"/>
                              <a:gd name="T10" fmla="+- 0 1315 376"/>
                              <a:gd name="T11" fmla="*/ 1315 h 940"/>
                              <a:gd name="T12" fmla="*/ 10785 w 10973"/>
                              <a:gd name="T13" fmla="+- 0 1306 376"/>
                              <a:gd name="T14" fmla="*/ 1306 h 940"/>
                              <a:gd name="T15" fmla="*/ 10846 w 10973"/>
                              <a:gd name="T16" fmla="+- 0 1281 376"/>
                              <a:gd name="T17" fmla="*/ 1281 h 940"/>
                              <a:gd name="T18" fmla="*/ 10898 w 10973"/>
                              <a:gd name="T19" fmla="+- 0 1241 376"/>
                              <a:gd name="T20" fmla="*/ 1241 h 940"/>
                              <a:gd name="T21" fmla="*/ 10938 w 10973"/>
                              <a:gd name="T22" fmla="+- 0 1189 376"/>
                              <a:gd name="T23" fmla="*/ 1189 h 940"/>
                              <a:gd name="T24" fmla="*/ 10963 w 10973"/>
                              <a:gd name="T25" fmla="+- 0 1128 376"/>
                              <a:gd name="T26" fmla="*/ 1128 h 940"/>
                              <a:gd name="T27" fmla="*/ 10972 w 10973"/>
                              <a:gd name="T28" fmla="+- 0 1060 376"/>
                              <a:gd name="T29" fmla="*/ 1060 h 940"/>
                              <a:gd name="T30" fmla="*/ 10972 w 10973"/>
                              <a:gd name="T31" fmla="+- 0 631 376"/>
                              <a:gd name="T32" fmla="*/ 631 h 940"/>
                              <a:gd name="T33" fmla="*/ 10963 w 10973"/>
                              <a:gd name="T34" fmla="+- 0 563 376"/>
                              <a:gd name="T35" fmla="*/ 563 h 940"/>
                              <a:gd name="T36" fmla="*/ 10938 w 10973"/>
                              <a:gd name="T37" fmla="+- 0 502 376"/>
                              <a:gd name="T38" fmla="*/ 502 h 940"/>
                              <a:gd name="T39" fmla="*/ 10898 w 10973"/>
                              <a:gd name="T40" fmla="+- 0 451 376"/>
                              <a:gd name="T41" fmla="*/ 451 h 940"/>
                              <a:gd name="T42" fmla="*/ 10846 w 10973"/>
                              <a:gd name="T43" fmla="+- 0 411 376"/>
                              <a:gd name="T44" fmla="*/ 411 h 940"/>
                              <a:gd name="T45" fmla="*/ 10785 w 10973"/>
                              <a:gd name="T46" fmla="+- 0 385 376"/>
                              <a:gd name="T47" fmla="*/ 385 h 940"/>
                              <a:gd name="T48" fmla="*/ 10717 w 10973"/>
                              <a:gd name="T49" fmla="+- 0 376 376"/>
                              <a:gd name="T50" fmla="*/ 376 h 9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10973" h="940">
                                <a:moveTo>
                                  <a:pt x="10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"/>
                                </a:lnTo>
                                <a:lnTo>
                                  <a:pt x="10717" y="939"/>
                                </a:lnTo>
                                <a:lnTo>
                                  <a:pt x="10785" y="930"/>
                                </a:lnTo>
                                <a:lnTo>
                                  <a:pt x="10846" y="905"/>
                                </a:lnTo>
                                <a:lnTo>
                                  <a:pt x="10898" y="865"/>
                                </a:lnTo>
                                <a:lnTo>
                                  <a:pt x="10938" y="813"/>
                                </a:lnTo>
                                <a:lnTo>
                                  <a:pt x="10963" y="752"/>
                                </a:lnTo>
                                <a:lnTo>
                                  <a:pt x="10972" y="684"/>
                                </a:lnTo>
                                <a:lnTo>
                                  <a:pt x="10972" y="255"/>
                                </a:lnTo>
                                <a:lnTo>
                                  <a:pt x="10963" y="187"/>
                                </a:lnTo>
                                <a:lnTo>
                                  <a:pt x="10938" y="126"/>
                                </a:lnTo>
                                <a:lnTo>
                                  <a:pt x="10898" y="75"/>
                                </a:lnTo>
                                <a:lnTo>
                                  <a:pt x="10846" y="35"/>
                                </a:lnTo>
                                <a:lnTo>
                                  <a:pt x="10785" y="9"/>
                                </a:lnTo>
                                <a:lnTo>
                                  <a:pt x="10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89981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6"/>
                            <a:ext cx="10973" cy="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BF7AD7" w14:textId="77777777" w:rsidR="00381B30" w:rsidRDefault="00381B30">
                              <w:pPr>
                                <w:spacing w:before="99" w:line="363" w:lineRule="exact"/>
                                <w:ind w:left="1294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SEGUNDA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PARTE</w:t>
                              </w:r>
                            </w:p>
                            <w:p w14:paraId="4CD83F3B" w14:textId="77777777" w:rsidR="00381B30" w:rsidRDefault="00381B30">
                              <w:pPr>
                                <w:spacing w:line="363" w:lineRule="exact"/>
                                <w:ind w:left="1294"/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Assuntos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Conselhos,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Comissões,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Comitês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Colegiados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30" style="position:absolute;margin-left:0;margin-top:18.8pt;width:548.65pt;height:52.75pt;z-index:-15728128;mso-wrap-distance-left:0;mso-wrap-distance-right:0;mso-position-horizontal-relative:page" coordorigin=",376" coordsize="10973,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">
                <v:shape id="Freeform 40" o:spid="_x0000_s1031" style="position:absolute;top:491;width:10973;height:940;visibility:visible;mso-wrap-style:square;v-text-anchor:top" coordsize="10973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aCcYA&#10;AADjAAAADwAAAGRycy9kb3ducmV2LnhtbERPzWoCMRC+C32HMAVvmtWI1a1RpFQseFL7ANPNuLu4&#10;mWyTVNe3NwXB43z/s1h1thEX8qF2rGE0zEAQF87UXGr4Pm4GMxAhIhtsHJOGGwVYLV96C8yNu/Ke&#10;LodYihTCIUcNVYxtLmUoKrIYhq4lTtzJeYsxnb6UxuM1hdtGjrNsKi3WnBoqbOmjouJ8+LMaptvj&#10;/rxbh/l8jD+ffvtrypOKWvdfu/U7iEhdfIof7i+T5qu3yUhNZkrB/08JAL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eaCcYAAADjAAAADwAAAAAAAAAAAAAAAACYAgAAZHJz&#10;L2Rvd25yZXYueG1sUEsFBgAAAAAEAAQA9QAAAIsDAAAAAA==&#10;" path="m10717,l,,,939r10717,l10785,930r61,-26l10898,864r40,-51l10963,752r9,-68l10972,255r-9,-68l10938,126r-40,-52l10846,34,10785,9,10717,xe" fillcolor="#d3d4d5" stroked="f">
                  <v:path arrowok="t" o:connecttype="custom" o:connectlocs="10717,492;0,492;0,1431;10717,1431;10785,1422;10846,1396;10898,1356;10938,1305;10963,1244;10972,1176;10972,747;10963,679;10938,618;10898,566;10846,526;10785,501;10717,492" o:connectangles="0,0,0,0,0,0,0,0,0,0,0,0,0,0,0,0,0"/>
                </v:shape>
                <v:shape id="Freeform 39" o:spid="_x0000_s1032" style="position:absolute;top:376;width:10973;height:940;visibility:visible;mso-wrap-style:square;v-text-anchor:top" coordsize="10973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6Z8sA&#10;AADiAAAADwAAAGRycy9kb3ducmV2LnhtbESPTUvDQBCG70L/wzIFb3ZTP2KM3RYRhCKlatpDj0N2&#10;moRmZ5fs2sZ/7xwEj8M77/PyLFaj69WZhth5NjCfZaCIa287bgzsd283BaiYkC32nsnAD0VYLSdX&#10;Cyytv/AXnavUKIFwLNFAm1IotY51Sw7jzAdiyY5+cJjkHBptB7wI3PX6Nsty7bBjWWgx0GtL9an6&#10;dkL5PGwfw+7DbvL1+PS+mVfJh86Y6+n48gwq0Zj+n//aa2uguMseivw+FwlREh3Qy1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JdzpnywAAAOIAAAAPAAAAAAAAAAAAAAAAAJgC&#10;AABkcnMvZG93bnJldi54bWxQSwUGAAAAAAQABAD1AAAAkAMAAAAA&#10;" path="m10717,l,,,939r10717,l10785,930r61,-25l10898,865r40,-52l10963,752r9,-68l10972,255r-9,-68l10938,126r-40,-51l10846,35,10785,9,10717,xe" stroked="f">
                  <v:path arrowok="t" o:connecttype="custom" o:connectlocs="10717,376;0,376;0,1315;10717,1315;10785,1306;10846,1281;10898,1241;10938,1189;10963,1128;10972,1060;10972,631;10963,563;10938,502;10898,451;10846,411;10785,385;10717,376" o:connectangles="0,0,0,0,0,0,0,0,0,0,0,0,0,0,0,0,0"/>
                </v:shape>
                <v:shape id="Text Box 38" o:spid="_x0000_s1033" type="#_x0000_t202" style="position:absolute;top:376;width:10973;height:1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7V1cgA&#10;AADjAAAADwAAAGRycy9kb3ducmV2LnhtbERPX2vCMBB/H+w7hBP2NlMHdW01iowNBgNZrQ97vDVn&#10;G2wuXZNp9+0XQfDxfv9vuR5tJ040eONYwWyagCCunTbcKNhXb48ZCB+QNXaOScEfeViv7u+WWGh3&#10;5pJOu9CIGMK+QAVtCH0hpa9bsuinrieO3MENFkM8h0bqAc8x3HbyKUnm0qLh2NBiTy8t1cfdr1Ww&#10;+eLy1fxsvz/LQ2mqKk/4Y35U6mEybhYgAo3hJr6633Wc/5ymWZ5nsxQuP0UA5O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XtXVyAAAAOMAAAAPAAAAAAAAAAAAAAAAAJgCAABk&#10;cnMvZG93bnJldi54bWxQSwUGAAAAAAQABAD1AAAAjQMAAAAA&#10;" filled="f" stroked="f">
                  <v:textbox inset="0,0,0,0">
                    <w:txbxContent>
                      <w:p w14:paraId="00BF7AD7" w14:textId="77777777" w:rsidR="00381B30" w:rsidRDefault="00381B30">
                        <w:pPr>
                          <w:spacing w:before="99" w:line="363" w:lineRule="exact"/>
                          <w:ind w:left="1294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sz w:val="30"/>
                          </w:rPr>
                          <w:t>SEGUNDA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PARTE</w:t>
                        </w:r>
                      </w:p>
                      <w:p w14:paraId="4CD83F3B" w14:textId="77777777" w:rsidR="00381B30" w:rsidRDefault="00381B30">
                        <w:pPr>
                          <w:spacing w:line="363" w:lineRule="exact"/>
                          <w:ind w:left="1294"/>
                          <w:rPr>
                            <w:rFonts w:ascii="Calibri" w:hAnsi="Calibri"/>
                            <w:i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Assuntos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Conselhos,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Comissões,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Comitês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Colegiados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FD8DAA" w14:textId="77777777" w:rsidR="00155BA0" w:rsidRPr="004E54CB" w:rsidRDefault="00155BA0" w:rsidP="004E54CB">
      <w:pPr>
        <w:pStyle w:val="NormalWeb"/>
        <w:spacing w:before="0" w:beforeAutospacing="0" w:after="0" w:afterAutospacing="0"/>
        <w:ind w:left="567" w:right="35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95EA4BC" w14:textId="77777777" w:rsidR="002D59D2" w:rsidRDefault="002D59D2" w:rsidP="002D59D2">
      <w:pPr>
        <w:widowControl/>
        <w:autoSpaceDE/>
        <w:autoSpaceDN/>
        <w:spacing w:before="100" w:beforeAutospacing="1" w:after="100" w:afterAutospacing="1"/>
        <w:ind w:left="1276"/>
        <w:rPr>
          <w:rFonts w:ascii="Calibri" w:hAnsi="Calibri" w:cs="Calibri"/>
          <w:i/>
        </w:rPr>
      </w:pPr>
      <w:r w:rsidRPr="007140F5">
        <w:rPr>
          <w:rFonts w:ascii="Calibri" w:hAnsi="Calibri" w:cs="Calibri"/>
          <w:i/>
          <w:sz w:val="24"/>
          <w:szCs w:val="24"/>
        </w:rPr>
        <w:t>Sem</w:t>
      </w:r>
      <w:r w:rsidRPr="007140F5">
        <w:rPr>
          <w:rFonts w:ascii="Calibri" w:hAnsi="Calibri" w:cs="Calibri"/>
          <w:i/>
          <w:spacing w:val="-10"/>
          <w:sz w:val="24"/>
          <w:szCs w:val="24"/>
        </w:rPr>
        <w:t xml:space="preserve"> </w:t>
      </w:r>
      <w:r w:rsidRPr="007140F5">
        <w:rPr>
          <w:rFonts w:ascii="Calibri" w:hAnsi="Calibri" w:cs="Calibri"/>
          <w:i/>
          <w:sz w:val="24"/>
          <w:szCs w:val="24"/>
        </w:rPr>
        <w:t>alterações</w:t>
      </w:r>
      <w:r w:rsidRPr="007140F5">
        <w:rPr>
          <w:rFonts w:ascii="Calibri" w:hAnsi="Calibri" w:cs="Calibri"/>
          <w:i/>
        </w:rPr>
        <w:t>.</w:t>
      </w:r>
    </w:p>
    <w:p w14:paraId="79AE5CE9" w14:textId="77777777" w:rsidR="00CA69DF" w:rsidRPr="00856218" w:rsidRDefault="00CA69DF" w:rsidP="00CA69DF">
      <w:pPr>
        <w:widowControl/>
        <w:autoSpaceDE/>
        <w:autoSpaceDN/>
        <w:ind w:left="60" w:right="60"/>
        <w:jc w:val="right"/>
        <w:rPr>
          <w:rFonts w:asciiTheme="minorHAnsi" w:eastAsia="Times New Roman" w:hAnsiTheme="minorHAnsi" w:cstheme="minorHAnsi"/>
          <w:color w:val="000000"/>
          <w:lang w:val="pt-BR" w:eastAsia="pt-BR"/>
        </w:rPr>
      </w:pPr>
      <w:r w:rsidRPr="00856218">
        <w:rPr>
          <w:rFonts w:asciiTheme="minorHAnsi" w:eastAsia="Times New Roman" w:hAnsiTheme="minorHAnsi" w:cstheme="minorHAnsi"/>
          <w:color w:val="000000"/>
          <w:lang w:val="pt-BR" w:eastAsia="pt-BR"/>
        </w:rPr>
        <w:t> </w:t>
      </w:r>
    </w:p>
    <w:p w14:paraId="7A1AC966" w14:textId="165A5A23" w:rsidR="00241D2F" w:rsidRDefault="00CA69DF" w:rsidP="002D59D2">
      <w:pPr>
        <w:widowControl/>
        <w:autoSpaceDE/>
        <w:autoSpaceDN/>
        <w:spacing w:before="120" w:after="120"/>
        <w:ind w:left="120" w:right="120"/>
      </w:pPr>
      <w:r w:rsidRPr="00856218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 </w:t>
      </w:r>
      <w:r w:rsidR="00155BA0" w:rsidRPr="00DB344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  <w:r w:rsidR="008A142A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458B41D7" wp14:editId="0A69BCBC">
                <wp:simplePos x="0" y="0"/>
                <wp:positionH relativeFrom="page">
                  <wp:posOffset>0</wp:posOffset>
                </wp:positionH>
                <wp:positionV relativeFrom="paragraph">
                  <wp:posOffset>253365</wp:posOffset>
                </wp:positionV>
                <wp:extent cx="6967855" cy="669925"/>
                <wp:effectExtent l="0" t="0" r="0" b="0"/>
                <wp:wrapTopAndBottom/>
                <wp:docPr id="5990787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7855" cy="669925"/>
                          <a:chOff x="0" y="399"/>
                          <a:chExt cx="10973" cy="1055"/>
                        </a:xfrm>
                      </wpg:grpSpPr>
                      <wps:wsp>
                        <wps:cNvPr id="1985504374" name="Freeform 36"/>
                        <wps:cNvSpPr>
                          <a:spLocks/>
                        </wps:cNvSpPr>
                        <wps:spPr bwMode="auto">
                          <a:xfrm>
                            <a:off x="0" y="514"/>
                            <a:ext cx="10973" cy="940"/>
                          </a:xfrm>
                          <a:custGeom>
                            <a:avLst/>
                            <a:gdLst>
                              <a:gd name="T0" fmla="*/ 10717 w 10973"/>
                              <a:gd name="T1" fmla="+- 0 514 514"/>
                              <a:gd name="T2" fmla="*/ 514 h 940"/>
                              <a:gd name="T3" fmla="*/ 0 w 10973"/>
                              <a:gd name="T4" fmla="+- 0 514 514"/>
                              <a:gd name="T5" fmla="*/ 514 h 940"/>
                              <a:gd name="T6" fmla="*/ 0 w 10973"/>
                              <a:gd name="T7" fmla="+- 0 1454 514"/>
                              <a:gd name="T8" fmla="*/ 1454 h 940"/>
                              <a:gd name="T9" fmla="*/ 10717 w 10973"/>
                              <a:gd name="T10" fmla="+- 0 1454 514"/>
                              <a:gd name="T11" fmla="*/ 1454 h 940"/>
                              <a:gd name="T12" fmla="*/ 10785 w 10973"/>
                              <a:gd name="T13" fmla="+- 0 1445 514"/>
                              <a:gd name="T14" fmla="*/ 1445 h 940"/>
                              <a:gd name="T15" fmla="*/ 10846 w 10973"/>
                              <a:gd name="T16" fmla="+- 0 1419 514"/>
                              <a:gd name="T17" fmla="*/ 1419 h 940"/>
                              <a:gd name="T18" fmla="*/ 10898 w 10973"/>
                              <a:gd name="T19" fmla="+- 0 1379 514"/>
                              <a:gd name="T20" fmla="*/ 1379 h 940"/>
                              <a:gd name="T21" fmla="*/ 10938 w 10973"/>
                              <a:gd name="T22" fmla="+- 0 1327 514"/>
                              <a:gd name="T23" fmla="*/ 1327 h 940"/>
                              <a:gd name="T24" fmla="*/ 10963 w 10973"/>
                              <a:gd name="T25" fmla="+- 0 1266 514"/>
                              <a:gd name="T26" fmla="*/ 1266 h 940"/>
                              <a:gd name="T27" fmla="*/ 10972 w 10973"/>
                              <a:gd name="T28" fmla="+- 0 1199 514"/>
                              <a:gd name="T29" fmla="*/ 1199 h 940"/>
                              <a:gd name="T30" fmla="*/ 10972 w 10973"/>
                              <a:gd name="T31" fmla="+- 0 769 514"/>
                              <a:gd name="T32" fmla="*/ 769 h 940"/>
                              <a:gd name="T33" fmla="*/ 10963 w 10973"/>
                              <a:gd name="T34" fmla="+- 0 701 514"/>
                              <a:gd name="T35" fmla="*/ 701 h 940"/>
                              <a:gd name="T36" fmla="*/ 10938 w 10973"/>
                              <a:gd name="T37" fmla="+- 0 641 514"/>
                              <a:gd name="T38" fmla="*/ 641 h 940"/>
                              <a:gd name="T39" fmla="*/ 10898 w 10973"/>
                              <a:gd name="T40" fmla="+- 0 589 514"/>
                              <a:gd name="T41" fmla="*/ 589 h 940"/>
                              <a:gd name="T42" fmla="*/ 10846 w 10973"/>
                              <a:gd name="T43" fmla="+- 0 549 514"/>
                              <a:gd name="T44" fmla="*/ 549 h 940"/>
                              <a:gd name="T45" fmla="*/ 10785 w 10973"/>
                              <a:gd name="T46" fmla="+- 0 523 514"/>
                              <a:gd name="T47" fmla="*/ 523 h 940"/>
                              <a:gd name="T48" fmla="*/ 10717 w 10973"/>
                              <a:gd name="T49" fmla="+- 0 514 514"/>
                              <a:gd name="T50" fmla="*/ 514 h 9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10973" h="940">
                                <a:moveTo>
                                  <a:pt x="10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0"/>
                                </a:lnTo>
                                <a:lnTo>
                                  <a:pt x="10717" y="940"/>
                                </a:lnTo>
                                <a:lnTo>
                                  <a:pt x="10785" y="931"/>
                                </a:lnTo>
                                <a:lnTo>
                                  <a:pt x="10846" y="905"/>
                                </a:lnTo>
                                <a:lnTo>
                                  <a:pt x="10898" y="865"/>
                                </a:lnTo>
                                <a:lnTo>
                                  <a:pt x="10938" y="813"/>
                                </a:lnTo>
                                <a:lnTo>
                                  <a:pt x="10963" y="752"/>
                                </a:lnTo>
                                <a:lnTo>
                                  <a:pt x="10972" y="685"/>
                                </a:lnTo>
                                <a:lnTo>
                                  <a:pt x="10972" y="255"/>
                                </a:lnTo>
                                <a:lnTo>
                                  <a:pt x="10963" y="187"/>
                                </a:lnTo>
                                <a:lnTo>
                                  <a:pt x="10938" y="127"/>
                                </a:lnTo>
                                <a:lnTo>
                                  <a:pt x="10898" y="75"/>
                                </a:lnTo>
                                <a:lnTo>
                                  <a:pt x="10846" y="35"/>
                                </a:lnTo>
                                <a:lnTo>
                                  <a:pt x="10785" y="9"/>
                                </a:lnTo>
                                <a:lnTo>
                                  <a:pt x="10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81157" name="Freeform 35"/>
                        <wps:cNvSpPr>
                          <a:spLocks/>
                        </wps:cNvSpPr>
                        <wps:spPr bwMode="auto">
                          <a:xfrm>
                            <a:off x="0" y="398"/>
                            <a:ext cx="10973" cy="940"/>
                          </a:xfrm>
                          <a:custGeom>
                            <a:avLst/>
                            <a:gdLst>
                              <a:gd name="T0" fmla="*/ 10717 w 10973"/>
                              <a:gd name="T1" fmla="+- 0 399 399"/>
                              <a:gd name="T2" fmla="*/ 399 h 940"/>
                              <a:gd name="T3" fmla="*/ 0 w 10973"/>
                              <a:gd name="T4" fmla="+- 0 399 399"/>
                              <a:gd name="T5" fmla="*/ 399 h 940"/>
                              <a:gd name="T6" fmla="*/ 0 w 10973"/>
                              <a:gd name="T7" fmla="+- 0 1338 399"/>
                              <a:gd name="T8" fmla="*/ 1338 h 940"/>
                              <a:gd name="T9" fmla="*/ 10717 w 10973"/>
                              <a:gd name="T10" fmla="+- 0 1338 399"/>
                              <a:gd name="T11" fmla="*/ 1338 h 940"/>
                              <a:gd name="T12" fmla="*/ 10785 w 10973"/>
                              <a:gd name="T13" fmla="+- 0 1329 399"/>
                              <a:gd name="T14" fmla="*/ 1329 h 940"/>
                              <a:gd name="T15" fmla="*/ 10846 w 10973"/>
                              <a:gd name="T16" fmla="+- 0 1303 399"/>
                              <a:gd name="T17" fmla="*/ 1303 h 940"/>
                              <a:gd name="T18" fmla="*/ 10898 w 10973"/>
                              <a:gd name="T19" fmla="+- 0 1263 399"/>
                              <a:gd name="T20" fmla="*/ 1263 h 940"/>
                              <a:gd name="T21" fmla="*/ 10938 w 10973"/>
                              <a:gd name="T22" fmla="+- 0 1212 399"/>
                              <a:gd name="T23" fmla="*/ 1212 h 940"/>
                              <a:gd name="T24" fmla="*/ 10963 w 10973"/>
                              <a:gd name="T25" fmla="+- 0 1151 399"/>
                              <a:gd name="T26" fmla="*/ 1151 h 940"/>
                              <a:gd name="T27" fmla="*/ 10972 w 10973"/>
                              <a:gd name="T28" fmla="+- 0 1083 399"/>
                              <a:gd name="T29" fmla="*/ 1083 h 940"/>
                              <a:gd name="T30" fmla="*/ 10972 w 10973"/>
                              <a:gd name="T31" fmla="+- 0 654 399"/>
                              <a:gd name="T32" fmla="*/ 654 h 940"/>
                              <a:gd name="T33" fmla="*/ 10963 w 10973"/>
                              <a:gd name="T34" fmla="+- 0 586 399"/>
                              <a:gd name="T35" fmla="*/ 586 h 940"/>
                              <a:gd name="T36" fmla="*/ 10938 w 10973"/>
                              <a:gd name="T37" fmla="+- 0 525 399"/>
                              <a:gd name="T38" fmla="*/ 525 h 940"/>
                              <a:gd name="T39" fmla="*/ 10898 w 10973"/>
                              <a:gd name="T40" fmla="+- 0 473 399"/>
                              <a:gd name="T41" fmla="*/ 473 h 940"/>
                              <a:gd name="T42" fmla="*/ 10846 w 10973"/>
                              <a:gd name="T43" fmla="+- 0 434 399"/>
                              <a:gd name="T44" fmla="*/ 434 h 940"/>
                              <a:gd name="T45" fmla="*/ 10785 w 10973"/>
                              <a:gd name="T46" fmla="+- 0 408 399"/>
                              <a:gd name="T47" fmla="*/ 408 h 940"/>
                              <a:gd name="T48" fmla="*/ 10717 w 10973"/>
                              <a:gd name="T49" fmla="+- 0 399 399"/>
                              <a:gd name="T50" fmla="*/ 399 h 9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10973" h="940">
                                <a:moveTo>
                                  <a:pt x="10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"/>
                                </a:lnTo>
                                <a:lnTo>
                                  <a:pt x="10717" y="939"/>
                                </a:lnTo>
                                <a:lnTo>
                                  <a:pt x="10785" y="930"/>
                                </a:lnTo>
                                <a:lnTo>
                                  <a:pt x="10846" y="904"/>
                                </a:lnTo>
                                <a:lnTo>
                                  <a:pt x="10898" y="864"/>
                                </a:lnTo>
                                <a:lnTo>
                                  <a:pt x="10938" y="813"/>
                                </a:lnTo>
                                <a:lnTo>
                                  <a:pt x="10963" y="752"/>
                                </a:lnTo>
                                <a:lnTo>
                                  <a:pt x="10972" y="684"/>
                                </a:lnTo>
                                <a:lnTo>
                                  <a:pt x="10972" y="255"/>
                                </a:lnTo>
                                <a:lnTo>
                                  <a:pt x="10963" y="187"/>
                                </a:lnTo>
                                <a:lnTo>
                                  <a:pt x="10938" y="126"/>
                                </a:lnTo>
                                <a:lnTo>
                                  <a:pt x="10898" y="74"/>
                                </a:lnTo>
                                <a:lnTo>
                                  <a:pt x="10846" y="35"/>
                                </a:lnTo>
                                <a:lnTo>
                                  <a:pt x="10785" y="9"/>
                                </a:lnTo>
                                <a:lnTo>
                                  <a:pt x="10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94444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8"/>
                            <a:ext cx="10973" cy="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4064F" w14:textId="77777777" w:rsidR="00381B30" w:rsidRDefault="00381B30" w:rsidP="008A142A">
                              <w:pPr>
                                <w:spacing w:before="86" w:line="363" w:lineRule="exact"/>
                                <w:ind w:left="1294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TERCEIRA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PARTE</w:t>
                              </w:r>
                            </w:p>
                            <w:p w14:paraId="2322ED27" w14:textId="77777777" w:rsidR="00381B30" w:rsidRDefault="00381B30" w:rsidP="008A142A">
                              <w:pPr>
                                <w:spacing w:line="363" w:lineRule="exact"/>
                                <w:ind w:left="1294"/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Assuntos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Licitações,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Contratos,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Parcerias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Emendas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34" style="position:absolute;left:0;text-align:left;margin-left:0;margin-top:19.95pt;width:548.65pt;height:52.75pt;z-index:-15720448;mso-wrap-distance-left:0;mso-wrap-distance-right:0;mso-position-horizontal-relative:page" coordorigin=",399" coordsize="10973,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">
                <v:shape id="Freeform 36" o:spid="_x0000_s1035" style="position:absolute;top:514;width:10973;height:940;visibility:visible;mso-wrap-style:square;v-text-anchor:top" coordsize="10973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ybU8YA&#10;AADjAAAADwAAAGRycy9kb3ducmV2LnhtbERPyW7CMBC9V+IfrEHqrTjsJGAQqoqo1BPLBwzxkETE&#10;42C7EP4eI1Xqcd4+i1VranEj5yvLCvq9BARxbnXFhYLjYfMxA+EDssbaMil4kIfVsvO2wEzbO+/o&#10;tg+FiCHsM1RQhtBkUvq8JIO+ZxviyJ2tMxji6QqpHd5juKnlIEkm0mDFsaHEhj5Lyi/7X6Ngsj3s&#10;Lj9rn6YDPH257VUX52FQ6r3brucgArXhX/zn/tZxfjobj5PRcDqC108RALl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ybU8YAAADjAAAADwAAAAAAAAAAAAAAAACYAgAAZHJz&#10;L2Rvd25yZXYueG1sUEsFBgAAAAAEAAQA9QAAAIsDAAAAAA==&#10;" path="m10717,l,,,940r10717,l10785,931r61,-26l10898,865r40,-52l10963,752r9,-67l10972,255r-9,-68l10938,127r-40,-52l10846,35,10785,9,10717,xe" fillcolor="#d3d4d5" stroked="f">
                  <v:path arrowok="t" o:connecttype="custom" o:connectlocs="10717,514;0,514;0,1454;10717,1454;10785,1445;10846,1419;10898,1379;10938,1327;10963,1266;10972,1199;10972,769;10963,701;10938,641;10898,589;10846,549;10785,523;10717,514" o:connectangles="0,0,0,0,0,0,0,0,0,0,0,0,0,0,0,0,0"/>
                </v:shape>
                <v:shape id="Freeform 35" o:spid="_x0000_s1036" style="position:absolute;top:398;width:10973;height:940;visibility:visible;mso-wrap-style:square;v-text-anchor:top" coordsize="10973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LFtskA&#10;AADhAAAADwAAAGRycy9kb3ducmV2LnhtbESPQWvCQBSE70L/w/IK3uomQjRNXUUEQURajT30+Mi+&#10;JqHZt0t21fjvu4WCx2FmvmEWq8F04kq9by0rSCcJCOLK6pZrBZ/n7UsOwgdkjZ1lUnAnD6vl02iB&#10;hbY3PtG1DLWIEPYFKmhCcIWUvmrIoJ9YRxy9b9sbDFH2tdQ93iLcdHKaJDNpsOW40KCjTUPVT3kx&#10;kXL8ep+784c+zHbD6/6QlsG6Vqnx87B+AxFoCI/wf3unFWR5lqdpNoe/R/ENyO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BLFtskAAADhAAAADwAAAAAAAAAAAAAAAACYAgAA&#10;ZHJzL2Rvd25yZXYueG1sUEsFBgAAAAAEAAQA9QAAAI4DAAAAAA==&#10;" path="m10717,l,,,939r10717,l10785,930r61,-26l10898,864r40,-51l10963,752r9,-68l10972,255r-9,-68l10938,126r-40,-52l10846,35,10785,9,10717,xe" stroked="f">
                  <v:path arrowok="t" o:connecttype="custom" o:connectlocs="10717,399;0,399;0,1338;10717,1338;10785,1329;10846,1303;10898,1263;10938,1212;10963,1151;10972,1083;10972,654;10963,586;10938,525;10898,473;10846,434;10785,408;10717,399" o:connectangles="0,0,0,0,0,0,0,0,0,0,0,0,0,0,0,0,0"/>
                </v:shape>
                <v:shape id="Text Box 34" o:spid="_x0000_s1037" type="#_x0000_t202" style="position:absolute;top:398;width:10973;height:1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+XJMcA&#10;AADiAAAADwAAAGRycy9kb3ducmV2LnhtbERPXWvCMBR9H+w/hDvwbSaKyFqNImODgSCr9WGPd821&#10;DTY3XZNp/fdmMPC8Hc4XZ7keXCvO1AfrWcNkrEAQV95YrjUcyvfnFxAhIhtsPZOGKwVYrx4flpgb&#10;f+GCzvtYi1TCIUcNTYxdLmWoGnIYxr4jTtrR9w5jon0tTY+XVO5aOVVqLh1aTgsNdvTaUHXa/zoN&#10;my8u3uzP7vuzOBa2LDPF2/lJ69HTsFmAiDTEu/k//WE0ZGqazRIy+LuU7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vlyTHAAAA4gAAAA8AAAAAAAAAAAAAAAAAmAIAAGRy&#10;cy9kb3ducmV2LnhtbFBLBQYAAAAABAAEAPUAAACMAwAAAAA=&#10;" filled="f" stroked="f">
                  <v:textbox inset="0,0,0,0">
                    <w:txbxContent>
                      <w:p w14:paraId="6974064F" w14:textId="77777777" w:rsidR="00381B30" w:rsidRDefault="00381B30" w:rsidP="008A142A">
                        <w:pPr>
                          <w:spacing w:before="86" w:line="363" w:lineRule="exact"/>
                          <w:ind w:left="1294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sz w:val="30"/>
                          </w:rPr>
                          <w:t>TERCEIRA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PARTE</w:t>
                        </w:r>
                      </w:p>
                      <w:p w14:paraId="2322ED27" w14:textId="77777777" w:rsidR="00381B30" w:rsidRDefault="00381B30" w:rsidP="008A142A">
                        <w:pPr>
                          <w:spacing w:line="363" w:lineRule="exact"/>
                          <w:ind w:left="1294"/>
                          <w:rPr>
                            <w:rFonts w:ascii="Calibri" w:hAnsi="Calibri"/>
                            <w:i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Assuntos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Licitações,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Contratos,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Parcerias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  <w:sz w:val="3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Emendas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91AB88" w14:textId="5DDDE80C" w:rsidR="00E00C84" w:rsidRDefault="00E00C84" w:rsidP="00E00C84">
      <w:pPr>
        <w:widowControl/>
        <w:autoSpaceDE/>
        <w:autoSpaceDN/>
        <w:spacing w:before="100" w:beforeAutospacing="1" w:after="100" w:afterAutospacing="1"/>
        <w:ind w:left="1276"/>
        <w:rPr>
          <w:rFonts w:ascii="Calibri" w:hAnsi="Calibri" w:cs="Calibri"/>
          <w:i/>
        </w:rPr>
      </w:pPr>
      <w:r w:rsidRPr="007140F5">
        <w:rPr>
          <w:rFonts w:ascii="Calibri" w:hAnsi="Calibri" w:cs="Calibri"/>
          <w:i/>
          <w:sz w:val="24"/>
          <w:szCs w:val="24"/>
        </w:rPr>
        <w:t>Sem</w:t>
      </w:r>
      <w:r w:rsidRPr="007140F5">
        <w:rPr>
          <w:rFonts w:ascii="Calibri" w:hAnsi="Calibri" w:cs="Calibri"/>
          <w:i/>
          <w:spacing w:val="-10"/>
          <w:sz w:val="24"/>
          <w:szCs w:val="24"/>
        </w:rPr>
        <w:t xml:space="preserve"> </w:t>
      </w:r>
      <w:r w:rsidRPr="007140F5">
        <w:rPr>
          <w:rFonts w:ascii="Calibri" w:hAnsi="Calibri" w:cs="Calibri"/>
          <w:i/>
          <w:sz w:val="24"/>
          <w:szCs w:val="24"/>
        </w:rPr>
        <w:t>alterações</w:t>
      </w:r>
      <w:r w:rsidR="00495183">
        <w:rPr>
          <w:rFonts w:ascii="Calibri" w:hAnsi="Calibri" w:cs="Calibri"/>
          <w:i/>
          <w:sz w:val="24"/>
          <w:szCs w:val="24"/>
        </w:rPr>
        <w:t>.</w:t>
      </w:r>
    </w:p>
    <w:p w14:paraId="76B2482E" w14:textId="2D7A68EF" w:rsidR="00DE1EA2" w:rsidRPr="000C1377" w:rsidRDefault="00863701" w:rsidP="000C1377">
      <w:pPr>
        <w:pStyle w:val="Ttulo3"/>
        <w:spacing w:before="108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97C0EDA" wp14:editId="0F45537B">
                <wp:simplePos x="0" y="0"/>
                <wp:positionH relativeFrom="page">
                  <wp:posOffset>0</wp:posOffset>
                </wp:positionH>
                <wp:positionV relativeFrom="paragraph">
                  <wp:posOffset>253365</wp:posOffset>
                </wp:positionV>
                <wp:extent cx="6967855" cy="669925"/>
                <wp:effectExtent l="0" t="0" r="0" b="0"/>
                <wp:wrapTopAndBottom/>
                <wp:docPr id="70611711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7855" cy="669925"/>
                          <a:chOff x="0" y="399"/>
                          <a:chExt cx="10973" cy="1055"/>
                        </a:xfrm>
                      </wpg:grpSpPr>
                      <wps:wsp>
                        <wps:cNvPr id="2095334063" name="Freeform 32"/>
                        <wps:cNvSpPr>
                          <a:spLocks/>
                        </wps:cNvSpPr>
                        <wps:spPr bwMode="auto">
                          <a:xfrm>
                            <a:off x="0" y="514"/>
                            <a:ext cx="10973" cy="940"/>
                          </a:xfrm>
                          <a:custGeom>
                            <a:avLst/>
                            <a:gdLst>
                              <a:gd name="T0" fmla="*/ 10717 w 10973"/>
                              <a:gd name="T1" fmla="+- 0 514 514"/>
                              <a:gd name="T2" fmla="*/ 514 h 940"/>
                              <a:gd name="T3" fmla="*/ 0 w 10973"/>
                              <a:gd name="T4" fmla="+- 0 514 514"/>
                              <a:gd name="T5" fmla="*/ 514 h 940"/>
                              <a:gd name="T6" fmla="*/ 0 w 10973"/>
                              <a:gd name="T7" fmla="+- 0 1454 514"/>
                              <a:gd name="T8" fmla="*/ 1454 h 940"/>
                              <a:gd name="T9" fmla="*/ 10717 w 10973"/>
                              <a:gd name="T10" fmla="+- 0 1454 514"/>
                              <a:gd name="T11" fmla="*/ 1454 h 940"/>
                              <a:gd name="T12" fmla="*/ 10785 w 10973"/>
                              <a:gd name="T13" fmla="+- 0 1445 514"/>
                              <a:gd name="T14" fmla="*/ 1445 h 940"/>
                              <a:gd name="T15" fmla="*/ 10846 w 10973"/>
                              <a:gd name="T16" fmla="+- 0 1419 514"/>
                              <a:gd name="T17" fmla="*/ 1419 h 940"/>
                              <a:gd name="T18" fmla="*/ 10898 w 10973"/>
                              <a:gd name="T19" fmla="+- 0 1379 514"/>
                              <a:gd name="T20" fmla="*/ 1379 h 940"/>
                              <a:gd name="T21" fmla="*/ 10938 w 10973"/>
                              <a:gd name="T22" fmla="+- 0 1327 514"/>
                              <a:gd name="T23" fmla="*/ 1327 h 940"/>
                              <a:gd name="T24" fmla="*/ 10963 w 10973"/>
                              <a:gd name="T25" fmla="+- 0 1266 514"/>
                              <a:gd name="T26" fmla="*/ 1266 h 940"/>
                              <a:gd name="T27" fmla="*/ 10972 w 10973"/>
                              <a:gd name="T28" fmla="+- 0 1199 514"/>
                              <a:gd name="T29" fmla="*/ 1199 h 940"/>
                              <a:gd name="T30" fmla="*/ 10972 w 10973"/>
                              <a:gd name="T31" fmla="+- 0 769 514"/>
                              <a:gd name="T32" fmla="*/ 769 h 940"/>
                              <a:gd name="T33" fmla="*/ 10963 w 10973"/>
                              <a:gd name="T34" fmla="+- 0 701 514"/>
                              <a:gd name="T35" fmla="*/ 701 h 940"/>
                              <a:gd name="T36" fmla="*/ 10938 w 10973"/>
                              <a:gd name="T37" fmla="+- 0 641 514"/>
                              <a:gd name="T38" fmla="*/ 641 h 940"/>
                              <a:gd name="T39" fmla="*/ 10898 w 10973"/>
                              <a:gd name="T40" fmla="+- 0 589 514"/>
                              <a:gd name="T41" fmla="*/ 589 h 940"/>
                              <a:gd name="T42" fmla="*/ 10846 w 10973"/>
                              <a:gd name="T43" fmla="+- 0 549 514"/>
                              <a:gd name="T44" fmla="*/ 549 h 940"/>
                              <a:gd name="T45" fmla="*/ 10785 w 10973"/>
                              <a:gd name="T46" fmla="+- 0 523 514"/>
                              <a:gd name="T47" fmla="*/ 523 h 940"/>
                              <a:gd name="T48" fmla="*/ 10717 w 10973"/>
                              <a:gd name="T49" fmla="+- 0 514 514"/>
                              <a:gd name="T50" fmla="*/ 514 h 9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10973" h="940">
                                <a:moveTo>
                                  <a:pt x="10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0"/>
                                </a:lnTo>
                                <a:lnTo>
                                  <a:pt x="10717" y="940"/>
                                </a:lnTo>
                                <a:lnTo>
                                  <a:pt x="10785" y="931"/>
                                </a:lnTo>
                                <a:lnTo>
                                  <a:pt x="10846" y="905"/>
                                </a:lnTo>
                                <a:lnTo>
                                  <a:pt x="10898" y="865"/>
                                </a:lnTo>
                                <a:lnTo>
                                  <a:pt x="10938" y="813"/>
                                </a:lnTo>
                                <a:lnTo>
                                  <a:pt x="10963" y="752"/>
                                </a:lnTo>
                                <a:lnTo>
                                  <a:pt x="10972" y="685"/>
                                </a:lnTo>
                                <a:lnTo>
                                  <a:pt x="10972" y="255"/>
                                </a:lnTo>
                                <a:lnTo>
                                  <a:pt x="10963" y="187"/>
                                </a:lnTo>
                                <a:lnTo>
                                  <a:pt x="10938" y="127"/>
                                </a:lnTo>
                                <a:lnTo>
                                  <a:pt x="10898" y="75"/>
                                </a:lnTo>
                                <a:lnTo>
                                  <a:pt x="10846" y="35"/>
                                </a:lnTo>
                                <a:lnTo>
                                  <a:pt x="10785" y="9"/>
                                </a:lnTo>
                                <a:lnTo>
                                  <a:pt x="10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823337" name="Freeform 31"/>
                        <wps:cNvSpPr>
                          <a:spLocks/>
                        </wps:cNvSpPr>
                        <wps:spPr bwMode="auto">
                          <a:xfrm>
                            <a:off x="0" y="398"/>
                            <a:ext cx="10973" cy="940"/>
                          </a:xfrm>
                          <a:custGeom>
                            <a:avLst/>
                            <a:gdLst>
                              <a:gd name="T0" fmla="*/ 10717 w 10973"/>
                              <a:gd name="T1" fmla="+- 0 399 399"/>
                              <a:gd name="T2" fmla="*/ 399 h 940"/>
                              <a:gd name="T3" fmla="*/ 0 w 10973"/>
                              <a:gd name="T4" fmla="+- 0 399 399"/>
                              <a:gd name="T5" fmla="*/ 399 h 940"/>
                              <a:gd name="T6" fmla="*/ 0 w 10973"/>
                              <a:gd name="T7" fmla="+- 0 1338 399"/>
                              <a:gd name="T8" fmla="*/ 1338 h 940"/>
                              <a:gd name="T9" fmla="*/ 10717 w 10973"/>
                              <a:gd name="T10" fmla="+- 0 1338 399"/>
                              <a:gd name="T11" fmla="*/ 1338 h 940"/>
                              <a:gd name="T12" fmla="*/ 10785 w 10973"/>
                              <a:gd name="T13" fmla="+- 0 1329 399"/>
                              <a:gd name="T14" fmla="*/ 1329 h 940"/>
                              <a:gd name="T15" fmla="*/ 10846 w 10973"/>
                              <a:gd name="T16" fmla="+- 0 1303 399"/>
                              <a:gd name="T17" fmla="*/ 1303 h 940"/>
                              <a:gd name="T18" fmla="*/ 10898 w 10973"/>
                              <a:gd name="T19" fmla="+- 0 1263 399"/>
                              <a:gd name="T20" fmla="*/ 1263 h 940"/>
                              <a:gd name="T21" fmla="*/ 10938 w 10973"/>
                              <a:gd name="T22" fmla="+- 0 1212 399"/>
                              <a:gd name="T23" fmla="*/ 1212 h 940"/>
                              <a:gd name="T24" fmla="*/ 10963 w 10973"/>
                              <a:gd name="T25" fmla="+- 0 1151 399"/>
                              <a:gd name="T26" fmla="*/ 1151 h 940"/>
                              <a:gd name="T27" fmla="*/ 10972 w 10973"/>
                              <a:gd name="T28" fmla="+- 0 1083 399"/>
                              <a:gd name="T29" fmla="*/ 1083 h 940"/>
                              <a:gd name="T30" fmla="*/ 10972 w 10973"/>
                              <a:gd name="T31" fmla="+- 0 654 399"/>
                              <a:gd name="T32" fmla="*/ 654 h 940"/>
                              <a:gd name="T33" fmla="*/ 10963 w 10973"/>
                              <a:gd name="T34" fmla="+- 0 586 399"/>
                              <a:gd name="T35" fmla="*/ 586 h 940"/>
                              <a:gd name="T36" fmla="*/ 10938 w 10973"/>
                              <a:gd name="T37" fmla="+- 0 525 399"/>
                              <a:gd name="T38" fmla="*/ 525 h 940"/>
                              <a:gd name="T39" fmla="*/ 10898 w 10973"/>
                              <a:gd name="T40" fmla="+- 0 473 399"/>
                              <a:gd name="T41" fmla="*/ 473 h 940"/>
                              <a:gd name="T42" fmla="*/ 10846 w 10973"/>
                              <a:gd name="T43" fmla="+- 0 434 399"/>
                              <a:gd name="T44" fmla="*/ 434 h 940"/>
                              <a:gd name="T45" fmla="*/ 10785 w 10973"/>
                              <a:gd name="T46" fmla="+- 0 408 399"/>
                              <a:gd name="T47" fmla="*/ 408 h 940"/>
                              <a:gd name="T48" fmla="*/ 10717 w 10973"/>
                              <a:gd name="T49" fmla="+- 0 399 399"/>
                              <a:gd name="T50" fmla="*/ 399 h 9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10973" h="940">
                                <a:moveTo>
                                  <a:pt x="10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"/>
                                </a:lnTo>
                                <a:lnTo>
                                  <a:pt x="10717" y="939"/>
                                </a:lnTo>
                                <a:lnTo>
                                  <a:pt x="10785" y="930"/>
                                </a:lnTo>
                                <a:lnTo>
                                  <a:pt x="10846" y="904"/>
                                </a:lnTo>
                                <a:lnTo>
                                  <a:pt x="10898" y="864"/>
                                </a:lnTo>
                                <a:lnTo>
                                  <a:pt x="10938" y="813"/>
                                </a:lnTo>
                                <a:lnTo>
                                  <a:pt x="10963" y="752"/>
                                </a:lnTo>
                                <a:lnTo>
                                  <a:pt x="10972" y="684"/>
                                </a:lnTo>
                                <a:lnTo>
                                  <a:pt x="10972" y="255"/>
                                </a:lnTo>
                                <a:lnTo>
                                  <a:pt x="10963" y="187"/>
                                </a:lnTo>
                                <a:lnTo>
                                  <a:pt x="10938" y="126"/>
                                </a:lnTo>
                                <a:lnTo>
                                  <a:pt x="10898" y="74"/>
                                </a:lnTo>
                                <a:lnTo>
                                  <a:pt x="10846" y="35"/>
                                </a:lnTo>
                                <a:lnTo>
                                  <a:pt x="10785" y="9"/>
                                </a:lnTo>
                                <a:lnTo>
                                  <a:pt x="10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49879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8"/>
                            <a:ext cx="10973" cy="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212EA" w14:textId="77777777" w:rsidR="00381B30" w:rsidRDefault="00381B30">
                              <w:pPr>
                                <w:spacing w:before="90" w:line="363" w:lineRule="exact"/>
                                <w:ind w:left="1310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QUARTA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PARTE</w:t>
                              </w:r>
                            </w:p>
                            <w:p w14:paraId="234C56A7" w14:textId="77777777" w:rsidR="00381B30" w:rsidRDefault="00381B30">
                              <w:pPr>
                                <w:spacing w:line="363" w:lineRule="exact"/>
                                <w:ind w:left="1310"/>
                                <w:rPr>
                                  <w:rFonts w:ascii="Calibri"/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30"/>
                                </w:rPr>
                                <w:t>Assuntos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30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30"/>
                                </w:rPr>
                                <w:t>Pessoal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38" style="position:absolute;left:0;text-align:left;margin-left:0;margin-top:19.95pt;width:548.65pt;height:52.75pt;z-index:-15727104;mso-wrap-distance-left:0;mso-wrap-distance-right:0;mso-position-horizontal-relative:page" coordorigin=",399" coordsize="10973,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">
                <v:shape id="Freeform 32" o:spid="_x0000_s1039" style="position:absolute;top:514;width:10973;height:940;visibility:visible;mso-wrap-style:square;v-text-anchor:top" coordsize="10973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VIXMoA&#10;AADjAAAADwAAAGRycy9kb3ducmV2LnhtbESPUWvCMBSF3wf7D+EO9jYT262s1SgiDgd7UvcD7ppr&#10;W2xuahK1+/fLYLDHwznnO5z5crS9uJIPnWMN04kCQVw703Gj4fPw9vQKIkRkg71j0vBNAZaL+7s5&#10;VsbdeEfXfWxEgnCoUEMb41BJGeqWLIaJG4iTd3TeYkzSN9J4vCW47WWmVCEtdpwWWhxo3VJ92l+s&#10;hmJ72J0+VqEsM/za+O3ZNMc8av34MK5mICKN8T/81343GjJVvuT5sypy+P2U/oBc/A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N1SFzKAAAA4wAAAA8AAAAAAAAAAAAAAAAAmAIA&#10;AGRycy9kb3ducmV2LnhtbFBLBQYAAAAABAAEAPUAAACPAwAAAAA=&#10;" path="m10717,l,,,940r10717,l10785,931r61,-26l10898,865r40,-52l10963,752r9,-67l10972,255r-9,-68l10938,127r-40,-52l10846,35,10785,9,10717,xe" fillcolor="#d3d4d5" stroked="f">
                  <v:path arrowok="t" o:connecttype="custom" o:connectlocs="10717,514;0,514;0,1454;10717,1454;10785,1445;10846,1419;10898,1379;10938,1327;10963,1266;10972,1199;10972,769;10963,701;10938,641;10898,589;10846,549;10785,523;10717,514" o:connectangles="0,0,0,0,0,0,0,0,0,0,0,0,0,0,0,0,0"/>
                </v:shape>
                <v:shape id="Freeform 31" o:spid="_x0000_s1040" style="position:absolute;top:398;width:10973;height:940;visibility:visible;mso-wrap-style:square;v-text-anchor:top" coordsize="10973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VWL8oA&#10;AADiAAAADwAAAGRycy9kb3ducmV2LnhtbESPQWvCQBSE74X+h+UVeqsbE4gxukopCFKk2tiDx0f2&#10;NQnNvl2yq6b/vlsQPA4z8w2zXI+mFxcafGdZwXSSgCCure64UfB13LwUIHxA1thbJgW/5GG9enxY&#10;YqntlT/pUoVGRAj7EhW0IbhSSl+3ZNBPrCOO3rcdDIYoh0bqAa8RbnqZJkkuDXYcF1p09NZS/VOd&#10;TaQcTh8zd9zrXb4d5++7aRWs65R6fhpfFyACjeEevrW3WkGaz4s0y7IZ/F+Kd0Cu/g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kVVi/KAAAA4gAAAA8AAAAAAAAAAAAAAAAAmAIA&#10;AGRycy9kb3ducmV2LnhtbFBLBQYAAAAABAAEAPUAAACPAwAAAAA=&#10;" path="m10717,l,,,939r10717,l10785,930r61,-26l10898,864r40,-51l10963,752r9,-68l10972,255r-9,-68l10938,126r-40,-52l10846,35,10785,9,10717,xe" stroked="f">
                  <v:path arrowok="t" o:connecttype="custom" o:connectlocs="10717,399;0,399;0,1338;10717,1338;10785,1329;10846,1303;10898,1263;10938,1212;10963,1151;10972,1083;10972,654;10963,586;10938,525;10898,473;10846,434;10785,408;10717,399" o:connectangles="0,0,0,0,0,0,0,0,0,0,0,0,0,0,0,0,0"/>
                </v:shape>
                <v:shape id="Text Box 30" o:spid="_x0000_s1041" type="#_x0000_t202" style="position:absolute;top:398;width:10973;height:1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P5c8sA&#10;AADjAAAADwAAAGRycy9kb3ducmV2LnhtbESPQWvCQBSE7wX/w/KE3uomItakriLSgiCUxnjw+Jp9&#10;JovZtzG71fTfdwuFHoeZ+YZZrgfbihv13jhWkE4SEMSV04ZrBcfy7WkBwgdkja1jUvBNHtar0cMS&#10;c+3uXNDtEGoRIexzVNCE0OVS+qohi37iOuLonV1vMUTZ11L3eI9w28ppksylRcNxocGOtg1Vl8OX&#10;VbA5cfFqru+fH8W5MGWZJbyfX5R6HA+bFxCBhvAf/mvvtIJpmqazbPGczeD3U/wDcvUD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rA/lzywAAAOMAAAAPAAAAAAAAAAAAAAAAAJgC&#10;AABkcnMvZG93bnJldi54bWxQSwUGAAAAAAQABAD1AAAAkAMAAAAA&#10;" filled="f" stroked="f">
                  <v:textbox inset="0,0,0,0">
                    <w:txbxContent>
                      <w:p w14:paraId="307212EA" w14:textId="77777777" w:rsidR="00381B30" w:rsidRDefault="00381B30">
                        <w:pPr>
                          <w:spacing w:before="90" w:line="363" w:lineRule="exact"/>
                          <w:ind w:left="1310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sz w:val="30"/>
                          </w:rPr>
                          <w:t>QUARTA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PARTE</w:t>
                        </w:r>
                      </w:p>
                      <w:p w14:paraId="234C56A7" w14:textId="77777777" w:rsidR="00381B30" w:rsidRDefault="00381B30">
                        <w:pPr>
                          <w:spacing w:line="363" w:lineRule="exact"/>
                          <w:ind w:left="1310"/>
                          <w:rPr>
                            <w:rFonts w:ascii="Calibri"/>
                            <w:i/>
                            <w:sz w:val="30"/>
                          </w:rPr>
                        </w:pPr>
                        <w:r>
                          <w:rPr>
                            <w:rFonts w:ascii="Calibri"/>
                            <w:i/>
                            <w:sz w:val="30"/>
                          </w:rPr>
                          <w:t>Assuntos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30"/>
                          </w:rPr>
                          <w:t>de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30"/>
                          </w:rPr>
                          <w:t>Pessoal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C61ED2" w14:textId="77777777" w:rsidR="0016709E" w:rsidRDefault="0016709E" w:rsidP="0016709E">
      <w:pPr>
        <w:widowControl/>
        <w:autoSpaceDE/>
        <w:autoSpaceDN/>
        <w:spacing w:before="100" w:beforeAutospacing="1" w:after="100" w:afterAutospacing="1"/>
        <w:ind w:left="1276"/>
        <w:rPr>
          <w:rFonts w:ascii="Calibri" w:hAnsi="Calibri" w:cs="Calibri"/>
          <w:i/>
        </w:rPr>
      </w:pPr>
      <w:r w:rsidRPr="007140F5">
        <w:rPr>
          <w:rFonts w:ascii="Calibri" w:hAnsi="Calibri" w:cs="Calibri"/>
          <w:i/>
          <w:sz w:val="24"/>
          <w:szCs w:val="24"/>
        </w:rPr>
        <w:t>Sem</w:t>
      </w:r>
      <w:r w:rsidRPr="007140F5">
        <w:rPr>
          <w:rFonts w:ascii="Calibri" w:hAnsi="Calibri" w:cs="Calibri"/>
          <w:i/>
          <w:spacing w:val="-10"/>
          <w:sz w:val="24"/>
          <w:szCs w:val="24"/>
        </w:rPr>
        <w:t xml:space="preserve"> </w:t>
      </w:r>
      <w:r w:rsidRPr="007140F5">
        <w:rPr>
          <w:rFonts w:ascii="Calibri" w:hAnsi="Calibri" w:cs="Calibri"/>
          <w:i/>
          <w:sz w:val="24"/>
          <w:szCs w:val="24"/>
        </w:rPr>
        <w:t>alterações</w:t>
      </w:r>
      <w:r>
        <w:rPr>
          <w:rFonts w:ascii="Calibri" w:hAnsi="Calibri" w:cs="Calibri"/>
          <w:i/>
          <w:sz w:val="24"/>
          <w:szCs w:val="24"/>
        </w:rPr>
        <w:t>.</w:t>
      </w:r>
    </w:p>
    <w:p w14:paraId="051A2421" w14:textId="2C5DF41C" w:rsidR="00A32856" w:rsidRPr="00BC0DDB" w:rsidRDefault="003B286E" w:rsidP="008E24C0">
      <w:pPr>
        <w:pStyle w:val="Ttulo3"/>
        <w:ind w:left="851" w:right="633" w:firstLine="459"/>
        <w:rPr>
          <w:rFonts w:asciiTheme="minorHAnsi" w:hAnsiTheme="minorHAnsi" w:cstheme="minorHAnsi"/>
          <w:i w:val="0"/>
        </w:rPr>
      </w:pPr>
      <w:r w:rsidRPr="008E55A7">
        <w:rPr>
          <w:rFonts w:asciiTheme="minorHAnsi" w:hAnsiTheme="minorHAnsi" w:cstheme="minorHAnsi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6012DF51" wp14:editId="4F0E1C36">
                <wp:simplePos x="0" y="0"/>
                <wp:positionH relativeFrom="page">
                  <wp:posOffset>0</wp:posOffset>
                </wp:positionH>
                <wp:positionV relativeFrom="paragraph">
                  <wp:posOffset>243840</wp:posOffset>
                </wp:positionV>
                <wp:extent cx="6967855" cy="669925"/>
                <wp:effectExtent l="0" t="0" r="0" b="0"/>
                <wp:wrapTopAndBottom/>
                <wp:docPr id="43292214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7855" cy="669925"/>
                          <a:chOff x="0" y="384"/>
                          <a:chExt cx="10973" cy="1055"/>
                        </a:xfrm>
                      </wpg:grpSpPr>
                      <wps:wsp>
                        <wps:cNvPr id="1777924695" name="Freeform 28"/>
                        <wps:cNvSpPr>
                          <a:spLocks/>
                        </wps:cNvSpPr>
                        <wps:spPr bwMode="auto">
                          <a:xfrm>
                            <a:off x="0" y="499"/>
                            <a:ext cx="10973" cy="940"/>
                          </a:xfrm>
                          <a:custGeom>
                            <a:avLst/>
                            <a:gdLst>
                              <a:gd name="T0" fmla="*/ 10717 w 10973"/>
                              <a:gd name="T1" fmla="+- 0 500 500"/>
                              <a:gd name="T2" fmla="*/ 500 h 940"/>
                              <a:gd name="T3" fmla="*/ 0 w 10973"/>
                              <a:gd name="T4" fmla="+- 0 500 500"/>
                              <a:gd name="T5" fmla="*/ 500 h 940"/>
                              <a:gd name="T6" fmla="*/ 0 w 10973"/>
                              <a:gd name="T7" fmla="+- 0 1439 500"/>
                              <a:gd name="T8" fmla="*/ 1439 h 940"/>
                              <a:gd name="T9" fmla="*/ 10717 w 10973"/>
                              <a:gd name="T10" fmla="+- 0 1439 500"/>
                              <a:gd name="T11" fmla="*/ 1439 h 940"/>
                              <a:gd name="T12" fmla="*/ 10785 w 10973"/>
                              <a:gd name="T13" fmla="+- 0 1430 500"/>
                              <a:gd name="T14" fmla="*/ 1430 h 940"/>
                              <a:gd name="T15" fmla="*/ 10846 w 10973"/>
                              <a:gd name="T16" fmla="+- 0 1404 500"/>
                              <a:gd name="T17" fmla="*/ 1404 h 940"/>
                              <a:gd name="T18" fmla="*/ 10898 w 10973"/>
                              <a:gd name="T19" fmla="+- 0 1364 500"/>
                              <a:gd name="T20" fmla="*/ 1364 h 940"/>
                              <a:gd name="T21" fmla="*/ 10938 w 10973"/>
                              <a:gd name="T22" fmla="+- 0 1313 500"/>
                              <a:gd name="T23" fmla="*/ 1313 h 940"/>
                              <a:gd name="T24" fmla="*/ 10963 w 10973"/>
                              <a:gd name="T25" fmla="+- 0 1252 500"/>
                              <a:gd name="T26" fmla="*/ 1252 h 940"/>
                              <a:gd name="T27" fmla="*/ 10972 w 10973"/>
                              <a:gd name="T28" fmla="+- 0 1184 500"/>
                              <a:gd name="T29" fmla="*/ 1184 h 940"/>
                              <a:gd name="T30" fmla="*/ 10972 w 10973"/>
                              <a:gd name="T31" fmla="+- 0 755 500"/>
                              <a:gd name="T32" fmla="*/ 755 h 940"/>
                              <a:gd name="T33" fmla="*/ 10963 w 10973"/>
                              <a:gd name="T34" fmla="+- 0 687 500"/>
                              <a:gd name="T35" fmla="*/ 687 h 940"/>
                              <a:gd name="T36" fmla="*/ 10938 w 10973"/>
                              <a:gd name="T37" fmla="+- 0 626 500"/>
                              <a:gd name="T38" fmla="*/ 626 h 940"/>
                              <a:gd name="T39" fmla="*/ 10898 w 10973"/>
                              <a:gd name="T40" fmla="+- 0 574 500"/>
                              <a:gd name="T41" fmla="*/ 574 h 940"/>
                              <a:gd name="T42" fmla="*/ 10846 w 10973"/>
                              <a:gd name="T43" fmla="+- 0 535 500"/>
                              <a:gd name="T44" fmla="*/ 535 h 940"/>
                              <a:gd name="T45" fmla="*/ 10785 w 10973"/>
                              <a:gd name="T46" fmla="+- 0 509 500"/>
                              <a:gd name="T47" fmla="*/ 509 h 940"/>
                              <a:gd name="T48" fmla="*/ 10717 w 10973"/>
                              <a:gd name="T49" fmla="+- 0 500 500"/>
                              <a:gd name="T50" fmla="*/ 500 h 9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10973" h="940">
                                <a:moveTo>
                                  <a:pt x="10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"/>
                                </a:lnTo>
                                <a:lnTo>
                                  <a:pt x="10717" y="939"/>
                                </a:lnTo>
                                <a:lnTo>
                                  <a:pt x="10785" y="930"/>
                                </a:lnTo>
                                <a:lnTo>
                                  <a:pt x="10846" y="904"/>
                                </a:lnTo>
                                <a:lnTo>
                                  <a:pt x="10898" y="864"/>
                                </a:lnTo>
                                <a:lnTo>
                                  <a:pt x="10938" y="813"/>
                                </a:lnTo>
                                <a:lnTo>
                                  <a:pt x="10963" y="752"/>
                                </a:lnTo>
                                <a:lnTo>
                                  <a:pt x="10972" y="684"/>
                                </a:lnTo>
                                <a:lnTo>
                                  <a:pt x="10972" y="255"/>
                                </a:lnTo>
                                <a:lnTo>
                                  <a:pt x="10963" y="187"/>
                                </a:lnTo>
                                <a:lnTo>
                                  <a:pt x="10938" y="126"/>
                                </a:lnTo>
                                <a:lnTo>
                                  <a:pt x="10898" y="74"/>
                                </a:lnTo>
                                <a:lnTo>
                                  <a:pt x="10846" y="35"/>
                                </a:lnTo>
                                <a:lnTo>
                                  <a:pt x="10785" y="9"/>
                                </a:lnTo>
                                <a:lnTo>
                                  <a:pt x="10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973553" name="Freeform 27"/>
                        <wps:cNvSpPr>
                          <a:spLocks/>
                        </wps:cNvSpPr>
                        <wps:spPr bwMode="auto">
                          <a:xfrm>
                            <a:off x="0" y="384"/>
                            <a:ext cx="10973" cy="940"/>
                          </a:xfrm>
                          <a:custGeom>
                            <a:avLst/>
                            <a:gdLst>
                              <a:gd name="T0" fmla="*/ 10717 w 10973"/>
                              <a:gd name="T1" fmla="+- 0 384 384"/>
                              <a:gd name="T2" fmla="*/ 384 h 940"/>
                              <a:gd name="T3" fmla="*/ 0 w 10973"/>
                              <a:gd name="T4" fmla="+- 0 384 384"/>
                              <a:gd name="T5" fmla="*/ 384 h 940"/>
                              <a:gd name="T6" fmla="*/ 0 w 10973"/>
                              <a:gd name="T7" fmla="+- 0 1324 384"/>
                              <a:gd name="T8" fmla="*/ 1324 h 940"/>
                              <a:gd name="T9" fmla="*/ 10717 w 10973"/>
                              <a:gd name="T10" fmla="+- 0 1324 384"/>
                              <a:gd name="T11" fmla="*/ 1324 h 940"/>
                              <a:gd name="T12" fmla="*/ 10785 w 10973"/>
                              <a:gd name="T13" fmla="+- 0 1315 384"/>
                              <a:gd name="T14" fmla="*/ 1315 h 940"/>
                              <a:gd name="T15" fmla="*/ 10846 w 10973"/>
                              <a:gd name="T16" fmla="+- 0 1289 384"/>
                              <a:gd name="T17" fmla="*/ 1289 h 940"/>
                              <a:gd name="T18" fmla="*/ 10898 w 10973"/>
                              <a:gd name="T19" fmla="+- 0 1249 384"/>
                              <a:gd name="T20" fmla="*/ 1249 h 940"/>
                              <a:gd name="T21" fmla="*/ 10938 w 10973"/>
                              <a:gd name="T22" fmla="+- 0 1197 384"/>
                              <a:gd name="T23" fmla="*/ 1197 h 940"/>
                              <a:gd name="T24" fmla="*/ 10963 w 10973"/>
                              <a:gd name="T25" fmla="+- 0 1136 384"/>
                              <a:gd name="T26" fmla="*/ 1136 h 940"/>
                              <a:gd name="T27" fmla="*/ 10972 w 10973"/>
                              <a:gd name="T28" fmla="+- 0 1069 384"/>
                              <a:gd name="T29" fmla="*/ 1069 h 940"/>
                              <a:gd name="T30" fmla="*/ 10972 w 10973"/>
                              <a:gd name="T31" fmla="+- 0 639 384"/>
                              <a:gd name="T32" fmla="*/ 639 h 940"/>
                              <a:gd name="T33" fmla="*/ 10963 w 10973"/>
                              <a:gd name="T34" fmla="+- 0 571 384"/>
                              <a:gd name="T35" fmla="*/ 571 h 940"/>
                              <a:gd name="T36" fmla="*/ 10938 w 10973"/>
                              <a:gd name="T37" fmla="+- 0 511 384"/>
                              <a:gd name="T38" fmla="*/ 511 h 940"/>
                              <a:gd name="T39" fmla="*/ 10898 w 10973"/>
                              <a:gd name="T40" fmla="+- 0 459 384"/>
                              <a:gd name="T41" fmla="*/ 459 h 940"/>
                              <a:gd name="T42" fmla="*/ 10846 w 10973"/>
                              <a:gd name="T43" fmla="+- 0 419 384"/>
                              <a:gd name="T44" fmla="*/ 419 h 940"/>
                              <a:gd name="T45" fmla="*/ 10785 w 10973"/>
                              <a:gd name="T46" fmla="+- 0 393 384"/>
                              <a:gd name="T47" fmla="*/ 393 h 940"/>
                              <a:gd name="T48" fmla="*/ 10717 w 10973"/>
                              <a:gd name="T49" fmla="+- 0 384 384"/>
                              <a:gd name="T50" fmla="*/ 384 h 9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10973" h="940">
                                <a:moveTo>
                                  <a:pt x="10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0"/>
                                </a:lnTo>
                                <a:lnTo>
                                  <a:pt x="10717" y="940"/>
                                </a:lnTo>
                                <a:lnTo>
                                  <a:pt x="10785" y="931"/>
                                </a:lnTo>
                                <a:lnTo>
                                  <a:pt x="10846" y="905"/>
                                </a:lnTo>
                                <a:lnTo>
                                  <a:pt x="10898" y="865"/>
                                </a:lnTo>
                                <a:lnTo>
                                  <a:pt x="10938" y="813"/>
                                </a:lnTo>
                                <a:lnTo>
                                  <a:pt x="10963" y="752"/>
                                </a:lnTo>
                                <a:lnTo>
                                  <a:pt x="10972" y="685"/>
                                </a:lnTo>
                                <a:lnTo>
                                  <a:pt x="10972" y="255"/>
                                </a:lnTo>
                                <a:lnTo>
                                  <a:pt x="10963" y="187"/>
                                </a:lnTo>
                                <a:lnTo>
                                  <a:pt x="10938" y="127"/>
                                </a:lnTo>
                                <a:lnTo>
                                  <a:pt x="10898" y="75"/>
                                </a:lnTo>
                                <a:lnTo>
                                  <a:pt x="10846" y="35"/>
                                </a:lnTo>
                                <a:lnTo>
                                  <a:pt x="10785" y="9"/>
                                </a:lnTo>
                                <a:lnTo>
                                  <a:pt x="10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39576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4"/>
                            <a:ext cx="10973" cy="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87B6E" w14:textId="77777777" w:rsidR="00381B30" w:rsidRDefault="00381B30" w:rsidP="003B286E">
                              <w:pPr>
                                <w:spacing w:before="101" w:line="363" w:lineRule="exact"/>
                                <w:ind w:left="1294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QUINTA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PARTE</w:t>
                              </w:r>
                            </w:p>
                            <w:p w14:paraId="38C3EB8D" w14:textId="77777777" w:rsidR="00381B30" w:rsidRDefault="00381B30" w:rsidP="003B286E">
                              <w:pPr>
                                <w:spacing w:line="363" w:lineRule="exact"/>
                                <w:ind w:left="1294"/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Assuntos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Gerais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Administração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42" style="position:absolute;left:0;text-align:left;margin-left:0;margin-top:19.2pt;width:548.65pt;height:52.75pt;z-index:-15722496;mso-wrap-distance-left:0;mso-wrap-distance-right:0;mso-position-horizontal-relative:page" coordorigin=",384" coordsize="10973,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">
                <v:shape id="Freeform 28" o:spid="_x0000_s1043" style="position:absolute;top:499;width:10973;height:940;visibility:visible;mso-wrap-style:square;v-text-anchor:top" coordsize="10973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lw+8cA&#10;AADjAAAADwAAAGRycy9kb3ducmV2LnhtbERPS27CMBDdV+odrKnErjhN24QEDEIViEpd8TnAEA9J&#10;RDxObQPp7etKSF3O+89sMZhOXMn51rKCl3ECgriyuuVawWG/fp6A8AFZY2eZFPyQh8X88WGGpbY3&#10;3tJ1F2oRQ9iXqKAJoS+l9FVDBv3Y9sSRO1lnMMTT1VI7vMVw08k0STJpsOXY0GBPHw1V593FKMg2&#10;++35a+mLIsXjym2+dX16DUqNnoblFESgIfyL7+5PHefneV6kb1nxDn8/RQD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ZcPvHAAAA4wAAAA8AAAAAAAAAAAAAAAAAmAIAAGRy&#10;cy9kb3ducmV2LnhtbFBLBQYAAAAABAAEAPUAAACMAwAAAAA=&#10;" path="m10717,l,,,939r10717,l10785,930r61,-26l10898,864r40,-51l10963,752r9,-68l10972,255r-9,-68l10938,126r-40,-52l10846,35,10785,9,10717,xe" fillcolor="#d3d4d5" stroked="f">
                  <v:path arrowok="t" o:connecttype="custom" o:connectlocs="10717,500;0,500;0,1439;10717,1439;10785,1430;10846,1404;10898,1364;10938,1313;10963,1252;10972,1184;10972,755;10963,687;10938,626;10898,574;10846,535;10785,509;10717,500" o:connectangles="0,0,0,0,0,0,0,0,0,0,0,0,0,0,0,0,0"/>
                </v:shape>
                <v:shape id="Freeform 27" o:spid="_x0000_s1044" style="position:absolute;top:384;width:10973;height:940;visibility:visible;mso-wrap-style:square;v-text-anchor:top" coordsize="10973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QtRsoA&#10;AADiAAAADwAAAGRycy9kb3ducmV2LnhtbESPT2vCQBTE70K/w/IKvdWNirGJrlIKBRHxT+zB4yP7&#10;moRm3y7ZVdNv3xUKHoeZ+Q2zWPWmFVfqfGNZwWiYgCAurW64UvB1+nx9A+EDssbWMin4JQ+r5dNg&#10;gbm2Nz7StQiViBD2OSqoQ3C5lL6syaAfWkccvW/bGQxRdpXUHd4i3LRynCSpNNhwXKjR0UdN5U9x&#10;MZFyOO9m7rTX23TdZ5vtqAjWNUq9PPfvcxCB+vAI/7fXWkGWjrPZZDqdwP1SvANy+Q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5ELUbKAAAA4gAAAA8AAAAAAAAAAAAAAAAAmAIA&#10;AGRycy9kb3ducmV2LnhtbFBLBQYAAAAABAAEAPUAAACPAwAAAAA=&#10;" path="m10717,l,,,940r10717,l10785,931r61,-26l10898,865r40,-52l10963,752r9,-67l10972,255r-9,-68l10938,127r-40,-52l10846,35,10785,9,10717,xe" stroked="f">
                  <v:path arrowok="t" o:connecttype="custom" o:connectlocs="10717,384;0,384;0,1324;10717,1324;10785,1315;10846,1289;10898,1249;10938,1197;10963,1136;10972,1069;10972,639;10963,571;10938,511;10898,459;10846,419;10785,393;10717,384" o:connectangles="0,0,0,0,0,0,0,0,0,0,0,0,0,0,0,0,0"/>
                </v:shape>
                <v:shape id="Text Box 26" o:spid="_x0000_s1045" type="#_x0000_t202" style="position:absolute;top:384;width:10973;height:1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UagssA&#10;AADiAAAADwAAAGRycy9kb3ducmV2LnhtbESPQUvDQBSE74L/YXkFb3a3VqOJ3ZYiCoJQTOPB4zP7&#10;mizNvo3ZtU3/fVcQPA4z8w2zWI2uEwcagvWsYTZVIIhrbyw3Gj6ql+sHECEiG+w8k4YTBVgtLy8W&#10;WBh/5JIO29iIBOFQoIY2xr6QMtQtOQxT3xMnb+cHhzHJoZFmwGOCu07eKJVJh5bTQos9PbVU77c/&#10;TsP6k8tn+735ei93pa2qXPFbttf6ajKuH0FEGuN/+K/9ajTkczXP7+6zW/i9lO6AXJ4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c1RqCywAAAOIAAAAPAAAAAAAAAAAAAAAAAJgC&#10;AABkcnMvZG93bnJldi54bWxQSwUGAAAAAAQABAD1AAAAkAMAAAAA&#10;" filled="f" stroked="f">
                  <v:textbox inset="0,0,0,0">
                    <w:txbxContent>
                      <w:p w14:paraId="14987B6E" w14:textId="77777777" w:rsidR="00381B30" w:rsidRDefault="00381B30" w:rsidP="003B286E">
                        <w:pPr>
                          <w:spacing w:before="101" w:line="363" w:lineRule="exact"/>
                          <w:ind w:left="1294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sz w:val="30"/>
                          </w:rPr>
                          <w:t>QUINTA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PARTE</w:t>
                        </w:r>
                      </w:p>
                      <w:p w14:paraId="38C3EB8D" w14:textId="77777777" w:rsidR="00381B30" w:rsidRDefault="00381B30" w:rsidP="003B286E">
                        <w:pPr>
                          <w:spacing w:line="363" w:lineRule="exact"/>
                          <w:ind w:left="1294"/>
                          <w:rPr>
                            <w:rFonts w:ascii="Calibri" w:hAnsi="Calibri"/>
                            <w:i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Assuntos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Gerais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i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Administração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CB169A" w14:textId="77777777" w:rsidR="002D59D2" w:rsidRDefault="002D59D2" w:rsidP="002D59D2">
      <w:pPr>
        <w:widowControl/>
        <w:autoSpaceDE/>
        <w:autoSpaceDN/>
        <w:spacing w:before="120" w:after="120"/>
        <w:ind w:left="705" w:right="495"/>
        <w:jc w:val="center"/>
        <w:rPr>
          <w:rFonts w:ascii="Calibri" w:hAnsi="Calibri" w:cs="Calibri"/>
          <w:i/>
          <w:sz w:val="24"/>
          <w:szCs w:val="24"/>
        </w:rPr>
      </w:pPr>
    </w:p>
    <w:p w14:paraId="2BDCACA0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b/>
          <w:bCs/>
          <w:color w:val="000000"/>
          <w:sz w:val="24"/>
          <w:szCs w:val="24"/>
          <w:lang w:val="pt-BR" w:eastAsia="pt-BR"/>
        </w:rPr>
        <w:t>PORTARIA SAS Nº 33, DE 11 DE MARÇO DE 2025.</w:t>
      </w:r>
    </w:p>
    <w:p w14:paraId="4BD733CA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19EAB908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i/>
          <w:iCs/>
          <w:color w:val="000000"/>
          <w:sz w:val="27"/>
          <w:szCs w:val="27"/>
          <w:lang w:val="pt-BR" w:eastAsia="pt-BR"/>
        </w:rPr>
        <w:t xml:space="preserve">Dispõe sobre </w:t>
      </w:r>
      <w:proofErr w:type="spellStart"/>
      <w:r w:rsidRPr="002D59D2">
        <w:rPr>
          <w:rFonts w:ascii="Calibri" w:eastAsia="Times New Roman" w:hAnsi="Calibri" w:cs="Calibri"/>
          <w:i/>
          <w:iCs/>
          <w:color w:val="000000"/>
          <w:sz w:val="27"/>
          <w:szCs w:val="27"/>
          <w:lang w:val="pt-BR" w:eastAsia="pt-BR"/>
        </w:rPr>
        <w:t>cofinanciamento</w:t>
      </w:r>
      <w:proofErr w:type="spellEnd"/>
      <w:r w:rsidRPr="002D59D2">
        <w:rPr>
          <w:rFonts w:ascii="Calibri" w:eastAsia="Times New Roman" w:hAnsi="Calibri" w:cs="Calibri"/>
          <w:i/>
          <w:iCs/>
          <w:color w:val="000000"/>
          <w:sz w:val="27"/>
          <w:szCs w:val="27"/>
          <w:lang w:val="pt-BR" w:eastAsia="pt-BR"/>
        </w:rPr>
        <w:t xml:space="preserve"> do Serviço de Proteção e Atendimento Integral à Família (PAIF), ofertado no âmbito dos Centros de Referência de Assistência Social (CRAS), para o exercício de 2025, referente à </w:t>
      </w:r>
      <w:r w:rsidRPr="002D59D2">
        <w:rPr>
          <w:rFonts w:ascii="Calibri" w:eastAsia="Times New Roman" w:hAnsi="Calibri" w:cs="Calibri"/>
          <w:i/>
          <w:iCs/>
          <w:color w:val="000000"/>
          <w:sz w:val="27"/>
          <w:szCs w:val="27"/>
          <w:lang w:val="pt-BR" w:eastAsia="pt-BR"/>
        </w:rPr>
        <w:lastRenderedPageBreak/>
        <w:t>transferência automática e regular de recursos financeiros do Fundo Estadual de Assistência Social (FEAS) para os Fundos Municipais de Assistência Social (FMAS).</w:t>
      </w:r>
    </w:p>
    <w:p w14:paraId="5CC929EB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2C59F730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O SECRETÁRIO DE ASSISTÊNCIA SOCIAL, COMBATE À FOME E POLÍTICAS SOBRE DROGAS</w:t>
      </w: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, no uso de suas atribuições, com fundamento na Lei Estadual nº 11.297, de 26 de dezembro de 1995, no Decreto Estadual nº 38.929, de </w:t>
      </w:r>
      <w:proofErr w:type="gramStart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7</w:t>
      </w:r>
      <w:proofErr w:type="gramEnd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de dezembro de 2012 e na Lei nº 17.556, de 22 de dezembro de 2021:</w:t>
      </w:r>
    </w:p>
    <w:p w14:paraId="126CA59C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6D1A1BD9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</w:t>
      </w: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a Resolução nº 01, de 26/04/13, e suas alterações, da Comissão Intergestores Bipartite - CIB/PE, que pactua a aprovação de critérios para a transferência automática e regular de recursos financeiros do FEAS para os FMAS;</w:t>
      </w:r>
    </w:p>
    <w:p w14:paraId="1DAB4D4B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4FC0FAA8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</w:t>
      </w: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a Resolução nº 296, de 29/04/13, e suas alterações, do Conselho Estadual de Assistência Social - CEAS/PE, que aprovou a Resolução CIB nº 01, de 26/04/13;</w:t>
      </w:r>
    </w:p>
    <w:p w14:paraId="395CD2A7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390A1F6B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</w:t>
      </w: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 a Portaria SAS nº 37, de 22/03/24, que dispõe sobre </w:t>
      </w:r>
      <w:proofErr w:type="spellStart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cofinanciamento</w:t>
      </w:r>
      <w:proofErr w:type="spellEnd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do Serviço de Proteção e Atendimento Integral à </w:t>
      </w:r>
      <w:proofErr w:type="gramStart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Família (PAIF) ofertados no âmbito dos Centros de Referência de Assistência Social (CRAS), para o exercício de 2024</w:t>
      </w:r>
      <w:proofErr w:type="gramEnd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;</w:t>
      </w:r>
    </w:p>
    <w:p w14:paraId="5464220A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207AAF21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</w:t>
      </w: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 a Resolução nº 02, de 17/02/25, da Comissão Intergestores Bipartite - CIB/PE, que pactua o </w:t>
      </w:r>
      <w:proofErr w:type="spellStart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cofinaciamento</w:t>
      </w:r>
      <w:proofErr w:type="spellEnd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dos 346 (trezentos e quarenta e seis) Centros de Referência de Assistência Social (CRAS</w:t>
      </w:r>
      <w:proofErr w:type="gramStart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)</w:t>
      </w:r>
      <w:proofErr w:type="gramEnd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/ Serviço de Proteção e Atendimento Integral à Família (PAIF) e a elegibilidade do CRAS/PAIF de Fernando de Noronha;</w:t>
      </w:r>
    </w:p>
    <w:p w14:paraId="1D9D4222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34FECE38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</w:t>
      </w: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 a Resolução nº 689, de 20/02/25, do Conselho Estadual de Assistência Social - CEAS/PE, que aprovou a Resolução CIB nº 02, de 17/02/25; </w:t>
      </w:r>
      <w:proofErr w:type="gramStart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e</w:t>
      </w:r>
      <w:proofErr w:type="gramEnd"/>
    </w:p>
    <w:p w14:paraId="2E3A1934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05E5B816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</w:t>
      </w: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a disponibilidade orçamentária e financeira do Fundo Estadual de Assistência Social (FEAS) para o exercício de</w:t>
      </w: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 2025.</w:t>
      </w:r>
    </w:p>
    <w:p w14:paraId="58D3CF73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50CA561A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RESOLVE:</w:t>
      </w:r>
    </w:p>
    <w:p w14:paraId="7D560FCA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69A8AB3F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1º</w:t>
      </w: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  <w:proofErr w:type="spellStart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Cofinanciar</w:t>
      </w:r>
      <w:proofErr w:type="spellEnd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os 346 (trezentos e quarenta e seis) Centros de Referência de Assistência Social (CRAS) / Serviço de Proteção e Atendimento Integral à </w:t>
      </w:r>
      <w:proofErr w:type="gramStart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Família (PAIF) elegíveis</w:t>
      </w:r>
      <w:proofErr w:type="gramEnd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para o recebimento do </w:t>
      </w:r>
      <w:proofErr w:type="spellStart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cofinanciamento</w:t>
      </w:r>
      <w:proofErr w:type="spellEnd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em 12 (doze) parcelas mensais de R$ 3.500,00 (três mil e quinhentos reais), com o objetivo de viabilizar a transferência automática e regular de recursos financeiros do Fundo Estadual de Assistência Social (FEAS) para os Fundos Municipais de Assistência Social (FMAS), conforme disposto no Anexo I.</w:t>
      </w:r>
    </w:p>
    <w:p w14:paraId="06BE7B43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548B77FB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lastRenderedPageBreak/>
        <w:t>Parágrafo único.</w:t>
      </w: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Consideram-se elegíveis os equipamentos e serviços ativos no CADSUAS.</w:t>
      </w:r>
    </w:p>
    <w:p w14:paraId="0586AC55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1A8DEBAF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2º</w:t>
      </w: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  <w:proofErr w:type="spellStart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Cofinanciar</w:t>
      </w:r>
      <w:proofErr w:type="spellEnd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o CRAS/PAIF localizado no Distrito Estadual de Fernando de Noronha, que receberá o </w:t>
      </w:r>
      <w:proofErr w:type="spellStart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cofinanciamento</w:t>
      </w:r>
      <w:proofErr w:type="spellEnd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em 12 (doze) parcelas mensais de R$ 5.000,00 (cinco mil reais), por meio de Convênio.</w:t>
      </w:r>
    </w:p>
    <w:p w14:paraId="519751E5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352D964F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3º</w:t>
      </w: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O repasse dos recursos a que se refere esta resolução fica condicionado ao procedimento de adesão ao Sistema de Transferência Fundo a Fundo, no qual os municípios poderão acessar os documentos necessários por meio de um processo criado no Sistema Eletrônico de Informações (SEI).</w:t>
      </w:r>
    </w:p>
    <w:p w14:paraId="30EC1F8E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6D834FAB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Parágrafo Único.</w:t>
      </w: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No processo do SEI, estão disponíveis o Termo de Adesão, o Termo de Aceite e a Declaração de Conformidade. Após serem preenchidos e assinados, os documentos devem ser enviados pelo mesmo processo SEI para validação.</w:t>
      </w:r>
    </w:p>
    <w:p w14:paraId="61943F17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0F454BD2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4º</w:t>
      </w: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Ficam os municípios, nos termos da Portaria SAS nº 148, de 12 de novembro de 2024, obrigados a enviar ao FEAS, 60 (sessenta) dias após o encerramento do respectivo exercício financeiro, a prestação de contas dos recursos recebidos no ano, de acordo com as normas descritas na referida portaria.</w:t>
      </w:r>
    </w:p>
    <w:p w14:paraId="707A716E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245E875E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5º</w:t>
      </w: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Esta Portaria entra em vigor na data de sua publicação.</w:t>
      </w:r>
    </w:p>
    <w:p w14:paraId="597BE51B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01113359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proofErr w:type="gramStart"/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CARLOS EDUARDO BRAGA FARIAS</w:t>
      </w:r>
      <w:proofErr w:type="gramEnd"/>
    </w:p>
    <w:p w14:paraId="0BEB9E73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Secretário de Assistência Social, Combate à Fome e Políticas sobre </w:t>
      </w:r>
      <w:proofErr w:type="gramStart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Drogas</w:t>
      </w:r>
      <w:proofErr w:type="gramEnd"/>
    </w:p>
    <w:p w14:paraId="692A4F55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</w:pPr>
      <w:r w:rsidRPr="002D59D2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  <w:t> </w:t>
      </w:r>
    </w:p>
    <w:p w14:paraId="61DBDC00" w14:textId="4279D72F" w:rsidR="002D59D2" w:rsidRPr="002D59D2" w:rsidRDefault="002D59D2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</w:pPr>
      <w:r w:rsidRPr="002D59D2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  <w:t> </w:t>
      </w: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                                                                                        ANEXO I</w:t>
      </w:r>
    </w:p>
    <w:tbl>
      <w:tblPr>
        <w:tblW w:w="11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2538"/>
        <w:gridCol w:w="1292"/>
        <w:gridCol w:w="1802"/>
        <w:gridCol w:w="1367"/>
        <w:gridCol w:w="1832"/>
        <w:gridCol w:w="1862"/>
      </w:tblGrid>
      <w:tr w:rsidR="002D59D2" w:rsidRPr="002D59D2" w14:paraId="26DF43D1" w14:textId="77777777" w:rsidTr="002D59D2">
        <w:trPr>
          <w:trHeight w:val="300"/>
        </w:trPr>
        <w:tc>
          <w:tcPr>
            <w:tcW w:w="670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8DB4E2"/>
            <w:noWrap/>
            <w:vAlign w:val="bottom"/>
            <w:hideMark/>
          </w:tcPr>
          <w:p w14:paraId="4A93E5A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CRAS</w:t>
            </w:r>
          </w:p>
        </w:tc>
      </w:tr>
      <w:tr w:rsidR="002D59D2" w:rsidRPr="002D59D2" w14:paraId="1E23EC94" w14:textId="77777777" w:rsidTr="002D59D2">
        <w:trPr>
          <w:trHeight w:val="9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5E39693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Nº de municípios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5B8636F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Município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46F7E00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Nº de Serviços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2E5B144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Valor por serviço mês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77260BE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Período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09A2D55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Valor mensal </w:t>
            </w:r>
            <w:proofErr w:type="spellStart"/>
            <w:r w:rsidRPr="002D59D2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cofinanciado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46E018C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Valor anual </w:t>
            </w:r>
            <w:proofErr w:type="spellStart"/>
            <w:r w:rsidRPr="002D59D2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cofinanciado</w:t>
            </w:r>
            <w:proofErr w:type="spellEnd"/>
          </w:p>
        </w:tc>
      </w:tr>
      <w:tr w:rsidR="002D59D2" w:rsidRPr="002D59D2" w14:paraId="000DC2F9" w14:textId="77777777" w:rsidTr="002D59D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6337B28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C8807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Abreu 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8F5418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3DEB77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2316CF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2EB2B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38B3F7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R$ 84.000,00</w:t>
            </w:r>
          </w:p>
        </w:tc>
      </w:tr>
      <w:tr w:rsidR="002D59D2" w:rsidRPr="002D59D2" w14:paraId="26684985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FD73A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4B3D3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Afogados da Ingazeira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978432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5B4A5F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4F4E5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37E45F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E4FCC96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4E56D558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D9418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EB43D3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Afrânio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9E8C3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4766E1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6ABDE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004145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78C599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77B76C4A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4436DB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9D573D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Agrestina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CC95E3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430216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7F03F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C85C3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585C3DB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29441892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C25AE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525374B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Água Preta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C6EBA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D4B0A0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CBCC5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69EDE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DD7C24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66A74F0F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6F748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D6309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Águas Belas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11F62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21C267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FC218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9E4B5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6BC737C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4586AC34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90EBA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AE6E5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Alagoinha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CCE52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E804E0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3D5CB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1AEF4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05B9C4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7B0AD99C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5A89160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1E6A1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Aliança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D9285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2ED2A4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7AF69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53368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25ED47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R$ 84.000,00</w:t>
            </w:r>
          </w:p>
        </w:tc>
      </w:tr>
      <w:tr w:rsidR="002D59D2" w:rsidRPr="002D59D2" w14:paraId="030EFA2B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A4B2ED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150704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Altinho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5F037E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B9D3FC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AA5A61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E19B8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D18FF8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45777DCF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9FF23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1C742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Amaraji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A1389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505B236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692668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975447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2D0F5E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756AD2F8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422399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07B245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Angelim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24EA9D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ED5FCA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4AD44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BEB5C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E509B8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360DF5D6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2C60F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90BAB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Araçoiaba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58209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DE876A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A1D17D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927B8B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3E7289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35EE8453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509CF4A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6353D6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Araripina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93FB0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113186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9C433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CAA0D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D89437B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R$ 126.000,00</w:t>
            </w:r>
          </w:p>
        </w:tc>
      </w:tr>
      <w:tr w:rsidR="002D59D2" w:rsidRPr="002D59D2" w14:paraId="53924F29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1A57384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F1794C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Arcoverde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B34F9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802122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7F2D0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3EF044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3836A50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R$ 126.000,00</w:t>
            </w:r>
          </w:p>
        </w:tc>
      </w:tr>
      <w:tr w:rsidR="002D59D2" w:rsidRPr="002D59D2" w14:paraId="7A39E3FB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F3B86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F61F75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Barra de Guabiraba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21B5C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746765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535ED0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0D2D2B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2EAF15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67AD6825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9EC1B2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DB0FF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Barreiros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0084A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AED88D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5A7138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A49B6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6E9855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6D2096E7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28131D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624CF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Belém de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32E7DB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99A916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9C8084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9F2AE6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E18EBF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688F1966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649FCA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6E595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Belém do São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65AA0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237D4E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2F0B63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8BD45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A5EF94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4FEE64F7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54CE45C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56E5F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Belo Jardim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C0067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9C43096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88B6E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DE39B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9586A2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R$ 168.000,00</w:t>
            </w:r>
          </w:p>
        </w:tc>
      </w:tr>
      <w:tr w:rsidR="002D59D2" w:rsidRPr="002D59D2" w14:paraId="48C943C5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07A4341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703B50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Betânia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A052C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694EA5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9EF1F7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595F3F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4BE04C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R$ 84.000,00</w:t>
            </w:r>
          </w:p>
        </w:tc>
      </w:tr>
      <w:tr w:rsidR="002D59D2" w:rsidRPr="002D59D2" w14:paraId="0A09598C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6C39A65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AB06120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Bezerros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8B07E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FBC0050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A64E88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38AF5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5ABC74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R$ 168.000,00</w:t>
            </w:r>
          </w:p>
        </w:tc>
      </w:tr>
      <w:tr w:rsidR="002D59D2" w:rsidRPr="002D59D2" w14:paraId="166E27AF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23BD066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5ABA69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Bodocó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239EE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294549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7E200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49FEAC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5FF18FB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R$ 126.000,00</w:t>
            </w:r>
          </w:p>
        </w:tc>
      </w:tr>
      <w:tr w:rsidR="002D59D2" w:rsidRPr="002D59D2" w14:paraId="40896F29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1AF5178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945D4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Bom Conselho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CC22D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F61AA70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D448B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F6F0B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E7CB06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R$ 126.000,00</w:t>
            </w:r>
          </w:p>
        </w:tc>
      </w:tr>
      <w:tr w:rsidR="002D59D2" w:rsidRPr="002D59D2" w14:paraId="52B5557D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737A53D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EEE75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Bom Jardim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2E1A9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1BE39B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B80F4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2FA1D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F6076AC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R$ 84.000,00</w:t>
            </w:r>
          </w:p>
        </w:tc>
      </w:tr>
      <w:tr w:rsidR="002D59D2" w:rsidRPr="002D59D2" w14:paraId="2EDB06E2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119D6E4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9D94A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Bonito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5BCCB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BC9555B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5DC6BD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421BA2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CF0041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R$ 126.000,00</w:t>
            </w:r>
          </w:p>
        </w:tc>
      </w:tr>
      <w:tr w:rsidR="002D59D2" w:rsidRPr="002D59D2" w14:paraId="6CB29266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3A3DBF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03AD16C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Brejão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8100A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F02565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7B71B6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6A20E9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215783C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06F5D4A5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9A755E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967846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Brejinho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90DF9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6DF36C5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C44E7F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A84357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D02FEC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7DCBF30C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1FEB6D1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5C42F0C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Brejo da Madre de Deus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24D9B3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648DEE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9D28C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C33203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0685685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R$ 168.000,00</w:t>
            </w:r>
          </w:p>
        </w:tc>
      </w:tr>
      <w:tr w:rsidR="002D59D2" w:rsidRPr="002D59D2" w14:paraId="63003D49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437FF2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45703C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Buenos Aires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9EF968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76F5026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62B31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97D922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15C0A3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3BBCEC72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1B3C15E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21067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Buíque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023BB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9B94A0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45995B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D200B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2719DBB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R$ 84.000,00</w:t>
            </w:r>
          </w:p>
        </w:tc>
      </w:tr>
      <w:tr w:rsidR="002D59D2" w:rsidRPr="002D59D2" w14:paraId="74DE350A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59C79F4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35C2F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Cabo de Santo Agostinho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85D16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7BF3B6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57AAB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43D6B2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R$ 38.500,00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34478E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R$ 462.000,00</w:t>
            </w:r>
          </w:p>
        </w:tc>
      </w:tr>
      <w:tr w:rsidR="002D59D2" w:rsidRPr="002D59D2" w14:paraId="474064C5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0BA5B0A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E76D65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Cabrobó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0A12C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D80806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CB4DF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37A75C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C0497C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R$ 126.000,00</w:t>
            </w:r>
          </w:p>
        </w:tc>
      </w:tr>
      <w:tr w:rsidR="002D59D2" w:rsidRPr="002D59D2" w14:paraId="748915FD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C66B67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B734926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Cachoeirinha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CA270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648D4F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31E1CD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44035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D403DA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71B7F41B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A1D763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4CAD4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Caetés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3A0C82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A2B329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40D46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0221FF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830C310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7E142B02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91CB1F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E3F17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Calçado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B3974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7BE92D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13660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43D9E9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AF9D95B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47A13527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C2D95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C18FB4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Calumbi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6CCBB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9D07ED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E9F5AB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672EE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B7F8F16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4D876A1C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0E81042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89A7C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Camaragibe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F68C6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275491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8128D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E083F6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R$ 17.500,00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D7646D0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R$ 210.000,00</w:t>
            </w:r>
          </w:p>
        </w:tc>
      </w:tr>
      <w:tr w:rsidR="002D59D2" w:rsidRPr="002D59D2" w14:paraId="20F5C50E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FE982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1EE94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Camocim de São Félix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E91B7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DCFA50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FB06F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646EA4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9976B2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5CA5EFBB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956B6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46F70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Camutanga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80D8B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506851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62C044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1AC80C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1D5A84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3359E13D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EAB26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CAC840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Canhotinho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7106E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B21D87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79B79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846FA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7BC06B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1DB17F28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A229D5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CFA73E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Capoeiras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3C932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1E6D24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1ED39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CA7950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40E2516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1A5FBBC6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D67E3E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9F85A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Carnaíba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D795A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0964CF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146DC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7C3A23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733D42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0876C7AD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5B348B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9F9474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Carnaubeira da Penha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3074D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CFF343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583399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440E7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BEC048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6D43F376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4FD6EB6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31180B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Carpina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18301E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9EDFC6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F9C0D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67800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6A82FF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R$ 84.000,00</w:t>
            </w:r>
          </w:p>
        </w:tc>
      </w:tr>
      <w:tr w:rsidR="002D59D2" w:rsidRPr="002D59D2" w14:paraId="2B9F4F62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62DFD79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5DF6D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Caruaru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D3B18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74D976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B70A4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7127C9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B439B0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R$ 420.000,00</w:t>
            </w:r>
          </w:p>
        </w:tc>
      </w:tr>
      <w:tr w:rsidR="002D59D2" w:rsidRPr="002D59D2" w14:paraId="253382FB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19B5356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CE58E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Casinhas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2348CE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50D3EB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82D094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2C9546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0B830C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R$ 126.000,00</w:t>
            </w:r>
          </w:p>
        </w:tc>
      </w:tr>
      <w:tr w:rsidR="002D59D2" w:rsidRPr="002D59D2" w14:paraId="2BA45B0C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4349E5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AC450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Catende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E1F9C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0395E3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E0C3B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C12BD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DBC4B60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56469AA9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45A58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EC723B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Cedro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E705C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FD5233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EB4EE3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2389C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46949F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5B4CF97C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A825C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BD273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Chã de Alegria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965B8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042D94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968DA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C6081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13221F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568859F0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330BE93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FE63F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Chã Grande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4D6F5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1B5456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2356B3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5F308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CD51B6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R$ 84.000,00</w:t>
            </w:r>
          </w:p>
        </w:tc>
      </w:tr>
      <w:tr w:rsidR="002D59D2" w:rsidRPr="002D59D2" w14:paraId="3D40FFA7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EF362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FCB06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Condado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0881D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46ACD56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0540BD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3565E3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36A3A0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2EE253C6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019C6CB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040B36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Correntes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2F092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6802AF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FD05D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D7021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9774016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R$ 126.000,00</w:t>
            </w:r>
          </w:p>
        </w:tc>
      </w:tr>
      <w:tr w:rsidR="002D59D2" w:rsidRPr="002D59D2" w14:paraId="3989D296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B4AD3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66127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Cortês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DF1FE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DD764A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3DAAE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D1E48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A3A4C3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4D94FA21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6095B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5C636C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Cumaru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65F0D4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78C93D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70F6F8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3737A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F5F142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41338F77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674C954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07EE6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Cupira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52D4C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3BA39A0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A419A5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CB1F6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880687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R$ 84.000,00</w:t>
            </w:r>
          </w:p>
        </w:tc>
      </w:tr>
      <w:tr w:rsidR="002D59D2" w:rsidRPr="002D59D2" w14:paraId="358872B6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7213AEF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82BC7F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Custódia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2A33C5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B4F18A6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471448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5E35E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145959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R$ 84.000,00</w:t>
            </w:r>
          </w:p>
        </w:tc>
      </w:tr>
      <w:tr w:rsidR="002D59D2" w:rsidRPr="002D59D2" w14:paraId="7CB5DBF4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EA5741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C62F370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Dormentes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21F72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113DA2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1A5DAF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2CE482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EB2641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70238382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67C4228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6DEE8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Escada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665C96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9EC4C0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92CCF8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224FF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A62ECC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R$ 126.000,00</w:t>
            </w:r>
          </w:p>
        </w:tc>
      </w:tr>
      <w:tr w:rsidR="002D59D2" w:rsidRPr="002D59D2" w14:paraId="39CAB911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1D7908E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lastRenderedPageBreak/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57C80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Exu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A2B32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5BEBE00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18BC4A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A039BB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779E17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R$ 84.000,00</w:t>
            </w:r>
          </w:p>
        </w:tc>
      </w:tr>
      <w:tr w:rsidR="002D59D2" w:rsidRPr="002D59D2" w14:paraId="4F7E70CE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2A952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A98436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Feira Nova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741F38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828F2D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5F9DA2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D34050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FB0DF9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0C69EC59" w14:textId="77777777" w:rsidTr="002D59D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40BA7D9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708270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Fernando de Noronha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vAlign w:val="center"/>
            <w:hideMark/>
          </w:tcPr>
          <w:p w14:paraId="7048DD3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65AD78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0C16F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8D9B3E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2D8A620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2D59D2" w:rsidRPr="002D59D2" w14:paraId="2504C337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569CDA3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6B44B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Ferreiros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3731A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07907CC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2CEA0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1C303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071B3A0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556D6A1B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2C1D06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064BFF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25664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9D0D1A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08188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A1247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0FFEE7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4DC82398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618C843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B84BB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Floresta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3D148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D4A4F1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C93EC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7B650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5E0026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6F3A704D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120A6EB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45221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Frei Miguelinho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38AEA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1904920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524D6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6F6CB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CAA603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5E4A9A95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F3350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0454B1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Gameleira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D5EA87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372BC45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3AD7C6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18982D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36E01D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4A0D4BCC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6F19268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E9336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Garanhuns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65251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E4DED0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E8B0C6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684DC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77C63CC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R$ 378.000,00</w:t>
            </w:r>
          </w:p>
        </w:tc>
      </w:tr>
      <w:tr w:rsidR="002D59D2" w:rsidRPr="002D59D2" w14:paraId="374CA7B8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7B219DE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B3D47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Glória do Goitá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EA33B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7CDE71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12641E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BA324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9268F1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52EAEAD7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CB1E6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5B1A9C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Goiana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18926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0B69C4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95C4C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AAEB9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C1D163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R$ 126.000,00</w:t>
            </w:r>
          </w:p>
        </w:tc>
      </w:tr>
      <w:tr w:rsidR="002D59D2" w:rsidRPr="002D59D2" w14:paraId="17A01A9D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19401B4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B63AFE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A60692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FAF633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67D676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3F5C0F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5F809E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527B1916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7429C80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EADFC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Gravatá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9884A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826CC7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7E1BF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03917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BEF9D8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R$ 168.000,00</w:t>
            </w:r>
          </w:p>
        </w:tc>
      </w:tr>
      <w:tr w:rsidR="002D59D2" w:rsidRPr="002D59D2" w14:paraId="5907CC7F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77E410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92645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1F540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4E7CA9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53DD3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5A896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B5723D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431834F6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1B3CFDA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DCB20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Ibimirim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A5E09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4A640A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90BE05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7A9A1D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1B1F53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63873B30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12B4AB3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1A3640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Ibirajuba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A00F1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76FB706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CD60E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90C7F2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F75C15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43B73C01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F681C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CDD3A8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Igarassu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1B56A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9D96B56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4F7B48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D4B93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4D25296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R$ 126.000,00</w:t>
            </w:r>
          </w:p>
        </w:tc>
      </w:tr>
      <w:tr w:rsidR="002D59D2" w:rsidRPr="002D59D2" w14:paraId="571CB4BE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6785C16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59CB30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Iguaracy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D4B57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741BB6B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BFCC0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028E9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9262315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2D6F920A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034ECE3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4AE59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Inajá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57574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EBC4C2C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8C33E0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52FE63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99FAAF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51D7ECCC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C42533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7F26B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Ingazeira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3FC399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E3AB8F6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D6A46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6E317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46CED4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3EA7CC03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63A441C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7D1A55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Ipojuca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6805F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AB8F14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0DEF7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5A86F9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9CCBE2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R$ 126.000,00</w:t>
            </w:r>
          </w:p>
        </w:tc>
      </w:tr>
      <w:tr w:rsidR="002D59D2" w:rsidRPr="002D59D2" w14:paraId="0E7C338D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464A740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51B0F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Ipubi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5FFDD9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3E3964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083D9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0308F7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1FDBE5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2E2FC75C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D26C2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8D1740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Itacuruba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BC1B35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10ACAB6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60F460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FDCD2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DB39A35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017870A3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79FFE1A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8167BC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Itaíba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7598F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57B589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02462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A4B752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BDA519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R$ 84.000,00</w:t>
            </w:r>
          </w:p>
        </w:tc>
      </w:tr>
      <w:tr w:rsidR="002D59D2" w:rsidRPr="002D59D2" w14:paraId="11A56EFD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0485D6F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955D1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Ilha de Itamaracá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21DF2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C7AF63B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4451ED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ABC374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1A27D15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3880D04E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9FAA0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4A2795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Itambé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1DD479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11011C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08688F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41096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E128B8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4DAADA31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40C414A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D584B9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Itapetim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58B74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97CB77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097874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2DA55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22C6EF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5C0444A2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2E81746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5C3F4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Itapissuma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F4842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77E7B3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A4A163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442EE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DC725DB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18EABA02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C9E14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D44640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Itaquitinga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397B67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E404D20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3DB803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6D1C12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7EBB77B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57B58DB3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7FEEADC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28D76F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Jaboatão dos Guararapes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19F39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6A3C0F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32F19B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0FA696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1AA922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R$ 504.000,00</w:t>
            </w:r>
          </w:p>
        </w:tc>
      </w:tr>
      <w:tr w:rsidR="002D59D2" w:rsidRPr="002D59D2" w14:paraId="0770ECD9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6B09FA5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8D5040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Jaqueira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07DA6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B52903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974406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D8DF1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9F2ECB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23938FB8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3B00A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C95970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Jataúba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1CFF1D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17E6AB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9D21BD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C8219A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61E4D9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5E64B2AA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6EFD54F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B180B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Jatobá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A4B9F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D7FE4E5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7CF1B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A50FE9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044119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56A25D70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5826FC8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B36A10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João Alfredo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F8D48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7FE54C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06209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1D2EB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3956DC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166E7261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E7773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3D5578B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Joaquim Nabuco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A8C2BD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E79ACD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E9A67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AA46A7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0953066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54A5CA2F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2626A4F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3946F2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780A1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827408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4E2B19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7C4AD9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F43BC9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0E26AC0F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774A602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58051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Jupi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C861D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45DE27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C526E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673212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9CB7A7B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57892634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A37A2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92785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Jurema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20A98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C158CA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1C16A8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420E67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D35E46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006CF00F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438B755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21DD1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Lagoa do Carro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62B2AE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118885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533A84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CBA5D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4A671EB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0BF0BACB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6E421EF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AA569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Lagoa de Itaenga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6CA115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109038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D8938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A175B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92CEF9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57FC5765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3ABB0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263870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Lagoa do Ouro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24FF74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0CF444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7B22A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ECFF6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F0E7070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62E1EC42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06B1AE5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78E6C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Lagoa dos Gatos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39AD6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5BEAEE5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F487CE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EC917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095837B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5344519B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1031935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EF4C7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Lagoa Grande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568BA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639B9D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9ABA3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DE7367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A211C3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R$ 84.000,00</w:t>
            </w:r>
          </w:p>
        </w:tc>
      </w:tr>
      <w:tr w:rsidR="002D59D2" w:rsidRPr="002D59D2" w14:paraId="3265C8F2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FB892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C9F2A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Lajedo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6E441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936D6E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DF771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E8B46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45CAD0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37B17400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05DAADA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43B86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Limoeiro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071D9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207FF1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D1837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AC9CC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808765C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R$ 84.000,00</w:t>
            </w:r>
          </w:p>
        </w:tc>
      </w:tr>
      <w:tr w:rsidR="002D59D2" w:rsidRPr="002D59D2" w14:paraId="43236756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2DBBEFE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EF4AD6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Macaparana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016A60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FEBE315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773919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A54A2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B1AEDD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2DD3DA10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0402F5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6552C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Machados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24A5C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BF7CFD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CECD56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C2AA4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B0C3180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35F985CF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3361542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E5584C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Manari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4791B1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5107BF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470D1C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2D973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B0EE87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4EA71B59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408F28D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1ECDB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Maraial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BC6F13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A20E85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B7DC97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3A5AF3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640CA8C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70228ECA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D111E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A8AC5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Mirandiba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E7CB1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266EA2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131A7D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901D75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6AF5A2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03B55533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78CCC88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336BC16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Moreilândia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DA835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AEE6BC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7A9F88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B02C4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79FACC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3815717C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5E922A6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71264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Moreno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7D562F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043091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C0328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660802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F220B3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R$ 84.000,00</w:t>
            </w:r>
          </w:p>
        </w:tc>
      </w:tr>
      <w:tr w:rsidR="002D59D2" w:rsidRPr="002D59D2" w14:paraId="02A775DF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AF6B7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BB0175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Nazaré da Mata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633D30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D3462A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B88A3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9B1DA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8CD2F96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R$ 84.000,00</w:t>
            </w:r>
          </w:p>
        </w:tc>
      </w:tr>
      <w:tr w:rsidR="002D59D2" w:rsidRPr="002D59D2" w14:paraId="5917D9F0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6D61A07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55AE6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Olinda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310869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C088BF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EEBAF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787FBC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6D233B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R$ 420.000,00</w:t>
            </w:r>
          </w:p>
        </w:tc>
      </w:tr>
      <w:tr w:rsidR="002D59D2" w:rsidRPr="002D59D2" w14:paraId="21F16C7F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0310A4D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902E4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Orobó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64C752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E36057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97DADC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819B6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8341AB6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6DDA7497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DBF65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8635E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Orocó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1CED80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741663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FB539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EC30BF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BAE03F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3136F92D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70B7B39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71E06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Ouricuri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5BAB7F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72F814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4803E6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6E7416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0C3C3A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R$ 126.000,00</w:t>
            </w:r>
          </w:p>
        </w:tc>
      </w:tr>
      <w:tr w:rsidR="002D59D2" w:rsidRPr="002D59D2" w14:paraId="39FAE127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2501FCB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48588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Palmares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A7A579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28010E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6164DB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0AFEB1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R$ 17.500,00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7DB0FD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R$ 210.000,00</w:t>
            </w:r>
          </w:p>
        </w:tc>
      </w:tr>
      <w:tr w:rsidR="002D59D2" w:rsidRPr="002D59D2" w14:paraId="1A454E92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9C644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C063E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Palmeirina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9C5091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6FA29A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1C6F9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F0D23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0BE295C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0D286A61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6FE3E79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388C2C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Panelas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663D0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E40864B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6CC70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41C6B4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14D4A4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R$ 84.000,00</w:t>
            </w:r>
          </w:p>
        </w:tc>
      </w:tr>
      <w:tr w:rsidR="002D59D2" w:rsidRPr="002D59D2" w14:paraId="635D6685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6285CF1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67D355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Paranatama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42337C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62077BB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9E2CF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30705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652038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5508A613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132E36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4B574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Parnamirim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6170E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E361E46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3425A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95DA7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3EB4D7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1817AE63" w14:textId="77777777" w:rsidTr="002D59D2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47D815C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C9065B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Passira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05A35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157B84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D45C28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439D9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5026635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56B6E3C1" w14:textId="77777777" w:rsidTr="002D59D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5F89C91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F4F30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Paudalho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1CA57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105AAF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7C978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CEE38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2FC5E3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6CED29D5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14C4E7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6BD00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Paulista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E1956D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D265BD0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39D1A6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0A7AB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613B3F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R$ 252.000,00</w:t>
            </w:r>
          </w:p>
        </w:tc>
      </w:tr>
      <w:tr w:rsidR="002D59D2" w:rsidRPr="002D59D2" w14:paraId="365C24C6" w14:textId="77777777" w:rsidTr="002D59D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616AB54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BA64F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ABFA28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4CB169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2EA13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EC305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908817B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32E8C3EC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07FB98A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1BCE2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Pesqueira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C1853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61F716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4E7D1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120F0A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7BD440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R$ 84.000,00</w:t>
            </w:r>
          </w:p>
        </w:tc>
      </w:tr>
      <w:tr w:rsidR="002D59D2" w:rsidRPr="002D59D2" w14:paraId="6BCB2C51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6B111D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07696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Petrolândia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62B87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34C257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463DD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BE50D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0313BA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0672D673" w14:textId="77777777" w:rsidTr="002D59D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6C7022C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4F2EFC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Petrolina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6E67EA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3951406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2DF7B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859AB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78C8FBC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R$ 420.000,00</w:t>
            </w:r>
          </w:p>
        </w:tc>
      </w:tr>
      <w:tr w:rsidR="002D59D2" w:rsidRPr="002D59D2" w14:paraId="5982E4EE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7E99A14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CC7CF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Poção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E3638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76F052C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26208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B9E58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4A8599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2177DF57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9552D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4977D16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Pombos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A6885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9C83E4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0AF6A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A42C2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A3D6C7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4B690B2A" w14:textId="77777777" w:rsidTr="002D59D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0EBFBDB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CDCBB70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Primavera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B0FA1D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1C15D9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23086F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AB7213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E818F7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22B2B1D8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17DE22C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E7E715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Quipapá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98E77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AF4D47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86B17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5307D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3605BE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721F5A2E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5D67C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636C5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Quixaba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3F91F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4D01E4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2575D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256A0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560801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6A5FFEB0" w14:textId="77777777" w:rsidTr="002D59D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37D396C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B4BA10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Recife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6CD8B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DC1C7A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154B3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1F2D55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BEF6770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R$ 672.000,00</w:t>
            </w:r>
          </w:p>
        </w:tc>
      </w:tr>
      <w:tr w:rsidR="002D59D2" w:rsidRPr="002D59D2" w14:paraId="5D58B543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7FBA9F5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7EF085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Riacho das Almas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1DDEF2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A2CF7B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A28496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94BC0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2FF0B1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R$ 84.000,00</w:t>
            </w:r>
          </w:p>
        </w:tc>
      </w:tr>
      <w:tr w:rsidR="002D59D2" w:rsidRPr="002D59D2" w14:paraId="457FADD2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2EB19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60D1EB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Ribeirão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61DDD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388672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2EA52A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71CAC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27DF72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235F682B" w14:textId="77777777" w:rsidTr="002D59D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4E3C278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C568D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Rio Formoso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54EC0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8EFD196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34849C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743FCF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64B574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3113E8BE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1E2C051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CB805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Sairé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08878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543A5F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43253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F6734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2B190FC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R$ 84.000,00</w:t>
            </w:r>
          </w:p>
        </w:tc>
      </w:tr>
      <w:tr w:rsidR="002D59D2" w:rsidRPr="002D59D2" w14:paraId="470B9EF5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D488A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8B616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Salgadinho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23C9F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107C8CB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AEF93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9AF11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C20F2B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4B0E9521" w14:textId="77777777" w:rsidTr="002D59D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23DE066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A9733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Salgueiro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AB6DDB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464F7F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8AB9C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506778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423C37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R$ 84.000,00</w:t>
            </w:r>
          </w:p>
        </w:tc>
      </w:tr>
      <w:tr w:rsidR="002D59D2" w:rsidRPr="002D59D2" w14:paraId="551F8A7A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097BF83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3EE3F0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Saloá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5F4E2B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EAA1AA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CCB3B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1808F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B1BD0A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R$ 84.000,00</w:t>
            </w:r>
          </w:p>
        </w:tc>
      </w:tr>
      <w:tr w:rsidR="002D59D2" w:rsidRPr="002D59D2" w14:paraId="07856EDA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61049E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9F1009C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Sanharó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DB12FA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17DB80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093A9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194AC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555CC25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R$ 84.000,00</w:t>
            </w:r>
          </w:p>
        </w:tc>
      </w:tr>
      <w:tr w:rsidR="002D59D2" w:rsidRPr="002D59D2" w14:paraId="0EDBE050" w14:textId="77777777" w:rsidTr="002D59D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24FA58A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327754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Santa Cruz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CBF02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9C7DDB5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39139A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55E824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5B8D54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3DCE7B0A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243921C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D1720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Santa Cruz da Baixa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118E1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0846CE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53D43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201B93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72C6940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379983E0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5310B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EB50D6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Santa Cruz do Capibaribe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D008D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1F0644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43731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CA268B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D98BD0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R$ 126.000,00</w:t>
            </w:r>
          </w:p>
        </w:tc>
      </w:tr>
      <w:tr w:rsidR="002D59D2" w:rsidRPr="002D59D2" w14:paraId="63B747DA" w14:textId="77777777" w:rsidTr="002D59D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1764EE4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162C0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Santa Filomena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BA4DE2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EEAE8B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EF769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1A5A08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A0D1A4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111CA175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094C597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116AA5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Santa Maria da Boa Vista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435272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62C4D5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C9F458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3B978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A31BC95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4E51C8D9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6ACC9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3864F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Santa Maria do Cambucá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86784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DC205A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75EBB4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4402D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42EB13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63C0B898" w14:textId="77777777" w:rsidTr="002D59D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3293115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lastRenderedPageBreak/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0BF3CB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Santa Terezinha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894826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45B39C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AC36B8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008EF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E7904F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53898555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73768DE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2E222C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São Benedito do Sul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E1AA4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64D694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CC0D8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92FB3E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614B5A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339F8333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CCFA8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BB3CF0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São Bento do 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1B26E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8B0251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8BAD8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18D33D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10B8FF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R$ 84.000,00</w:t>
            </w:r>
          </w:p>
        </w:tc>
      </w:tr>
      <w:tr w:rsidR="002D59D2" w:rsidRPr="002D59D2" w14:paraId="055C7E15" w14:textId="77777777" w:rsidTr="002D59D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09790E6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42A405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São Caetano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F37DF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F3571C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05B6C4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5609C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5C30325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R$ 84.000,00</w:t>
            </w:r>
          </w:p>
        </w:tc>
      </w:tr>
      <w:tr w:rsidR="002D59D2" w:rsidRPr="002D59D2" w14:paraId="0BCF38DB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485DA4B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B8536C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São João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936DD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2EAEE56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9C6296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2FAEF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A58CD7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12AD3A76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C4EF3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1AF48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São Joaquim do Monte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23415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58FB60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547D0B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1EB49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80353A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2DB94DCE" w14:textId="77777777" w:rsidTr="002D59D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1AA87FF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41B19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São José da Coroa Grande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C46FB0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A18D0B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50D18D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27DACE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A5F868B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26D860DE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38EA910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C9C3E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São José do Belmonte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C6D6E6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D30439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9D2B0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898AF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6A4AEF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1D7BB946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08EE4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AAEF05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São José do Egito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A04DA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FCF303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7AA60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40E6F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AE8511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R$ 84.000,00</w:t>
            </w:r>
          </w:p>
        </w:tc>
      </w:tr>
      <w:tr w:rsidR="002D59D2" w:rsidRPr="002D59D2" w14:paraId="5421BC8F" w14:textId="77777777" w:rsidTr="002D59D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2E7F64B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474905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São Lourenço da Mata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1C939C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FBA75E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F49633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D6F7E5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94F594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R$ 126.000,00</w:t>
            </w:r>
          </w:p>
        </w:tc>
      </w:tr>
      <w:tr w:rsidR="002D59D2" w:rsidRPr="002D59D2" w14:paraId="7DA46120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2D4B8EC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6B0E6B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 xml:space="preserve">São Vicente </w:t>
            </w:r>
            <w:proofErr w:type="spell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Férrer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9001C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EA1F0F6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5A5DEE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7649C4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9CC4CA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3C348988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62F020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6CEA7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Serra Talhada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16B5B4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E998570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2A100F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ADDC9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9F3774C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R$ 168.000,00</w:t>
            </w:r>
          </w:p>
        </w:tc>
      </w:tr>
      <w:tr w:rsidR="002D59D2" w:rsidRPr="002D59D2" w14:paraId="106336A8" w14:textId="77777777" w:rsidTr="002D59D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468D07F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77553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Serrita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0DDC1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AC0B9B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A1822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50A5EB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9DF8E4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60BDA83C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4934894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F840046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Sertânia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0B6B3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F1C616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D1E9D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0497C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93F697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2C553404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EBF3D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4F75EF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Sirinhaém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03295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155888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9639D6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D9A43A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221F8D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2CBA98F3" w14:textId="77777777" w:rsidTr="002D59D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5BB94F5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F25F7A0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Solidão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999D5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63652A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0D72A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F58F3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2853E7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172E4F25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0D8A78D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449E24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Surubim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179F33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E754F4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56EB0F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28764F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F396040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R$ 84.000,00</w:t>
            </w:r>
          </w:p>
        </w:tc>
      </w:tr>
      <w:tr w:rsidR="002D59D2" w:rsidRPr="002D59D2" w14:paraId="246B63C2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9EF46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1271C6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Tabira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A3A3C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9CEE40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10EDF7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9FF34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D43FDC6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R$ 84.000,00</w:t>
            </w:r>
          </w:p>
        </w:tc>
      </w:tr>
      <w:tr w:rsidR="002D59D2" w:rsidRPr="002D59D2" w14:paraId="497D1BEE" w14:textId="77777777" w:rsidTr="002D59D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46DEC04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82289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Tacaimbó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5D3FA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A5F554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657C22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FBF92D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371A2B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20BCE54F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5FA5492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F5741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Tacaratu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D73F61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4B4B8BB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1FB8D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0236C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FFCCFC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4D210141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B5C8A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DFE7B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Tamandaré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CA308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4B46FF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38A7D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8C54D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B9EFB7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7730170F" w14:textId="77777777" w:rsidTr="002D59D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063A075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38373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Taquaritinga do Norte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6AB5C6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704950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D66E4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50BAB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A179EB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R$ 126.000,00</w:t>
            </w:r>
          </w:p>
        </w:tc>
      </w:tr>
      <w:tr w:rsidR="002D59D2" w:rsidRPr="002D59D2" w14:paraId="0C18528A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0AF1992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18D4D00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Terezinha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CFDF0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5ACDED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EDFE9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C4D36A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935B2C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106C8984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232E3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B16CD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Terra Nova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A8708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1F1ECB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141EF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F50A2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A934FE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6D4F7B5F" w14:textId="77777777" w:rsidTr="002D59D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2EE43C7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4F0347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Timbaúba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1A6D0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6D5D30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40C93F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9488C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A50EAE0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49EE43F5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1D3CF03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D8157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Toritama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BC6BD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083043C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462A7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7D7172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1A1094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5E81E048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B1F36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D2C73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Tracunhaém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631C0A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DB7C20C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D9C0CD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A6779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B45C42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07DEE9B5" w14:textId="77777777" w:rsidTr="002D59D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3786102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25CA5C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Trindade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DD0F56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462486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98174A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6542F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5C8151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694BE24A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0DB8750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86DA6A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Triunfo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9FB8E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7853430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2FC6B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E82E6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94A0FC6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0B5824F9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35160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9B395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Tupanatinga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F4029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71547D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71877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C66352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811BBA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4844C932" w14:textId="77777777" w:rsidTr="002D59D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4F8F263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BB04CC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Tuparetama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B3CBA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2984200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28B14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268C6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BE4EC2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72DBCAE0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11E7570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301CB6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Venturosa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6E4386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C54C47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0235D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D94C4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151314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1AA4EA13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502F70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CB809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Verdejante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30FF6F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6835095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6B7239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ADD524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7AAB31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1C14CF8B" w14:textId="77777777" w:rsidTr="002D59D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43B48C4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76748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 xml:space="preserve">Vertente do </w:t>
            </w:r>
            <w:proofErr w:type="spell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Lério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615F1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18A05D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70E100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897BA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25904AB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212D8A38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656ABC8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AD0116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Vertentes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38DF1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FD2FEB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82CDB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11B668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33A5DC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643EEC81" w14:textId="77777777" w:rsidTr="002D59D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B1C4CD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BD1E1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Vicência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390CF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0B4003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78B10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2BD66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DCCC8C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2F70C2C8" w14:textId="77777777" w:rsidTr="002D59D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0400E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DA2A6C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Vitória de Santo Antão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E527D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9362D35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713CB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93433D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R$ 17.500,00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2B5B1B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R$ 210.000,00</w:t>
            </w:r>
          </w:p>
        </w:tc>
      </w:tr>
      <w:tr w:rsidR="002D59D2" w:rsidRPr="002D59D2" w14:paraId="7AB11433" w14:textId="77777777" w:rsidTr="002D59D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ED36B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57FB7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Xexéu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56016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E80C71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620B0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54CFCC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58B43B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2D59D2" w:rsidRPr="002D59D2" w14:paraId="0116BA7A" w14:textId="77777777" w:rsidTr="002D59D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660D13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B46884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E754F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4B3C96B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042FC7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4DC3EF6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R$ 1.216.000,00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0686C7C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R$ 14.592.000,00</w:t>
            </w:r>
          </w:p>
        </w:tc>
      </w:tr>
    </w:tbl>
    <w:p w14:paraId="5FFC7D3C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</w:pPr>
      <w:r w:rsidRPr="002D59D2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  <w:t> </w:t>
      </w:r>
    </w:p>
    <w:tbl>
      <w:tblPr>
        <w:tblW w:w="73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3"/>
        <w:gridCol w:w="1737"/>
        <w:gridCol w:w="1757"/>
        <w:gridCol w:w="1888"/>
      </w:tblGrid>
      <w:tr w:rsidR="002D59D2" w:rsidRPr="002D59D2" w14:paraId="3C3A1FAC" w14:textId="77777777" w:rsidTr="002D59D2">
        <w:trPr>
          <w:trHeight w:val="300"/>
        </w:trPr>
        <w:tc>
          <w:tcPr>
            <w:tcW w:w="7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DB4E2"/>
            <w:noWrap/>
            <w:vAlign w:val="center"/>
            <w:hideMark/>
          </w:tcPr>
          <w:p w14:paraId="745D595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Resumo</w:t>
            </w:r>
          </w:p>
        </w:tc>
      </w:tr>
      <w:tr w:rsidR="002D59D2" w:rsidRPr="002D59D2" w14:paraId="3AA04F30" w14:textId="77777777" w:rsidTr="002D59D2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DDF01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Nº de Municípios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F62D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Quantidade de Serviços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8FA17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31C6B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Valor anual</w:t>
            </w:r>
          </w:p>
        </w:tc>
      </w:tr>
      <w:tr w:rsidR="002D59D2" w:rsidRPr="002D59D2" w14:paraId="1336651A" w14:textId="77777777" w:rsidTr="002D59D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30ACAF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lastRenderedPageBreak/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018459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33452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R$ 1.211.000,00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FF05D4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R$ 14.532.000,00</w:t>
            </w:r>
          </w:p>
        </w:tc>
      </w:tr>
      <w:tr w:rsidR="002D59D2" w:rsidRPr="002D59D2" w14:paraId="2124B30F" w14:textId="77777777" w:rsidTr="002D59D2">
        <w:trPr>
          <w:trHeight w:val="600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8D14BCC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Fernando de Noronha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055912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AF2A6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3FBE24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2D59D2" w:rsidRPr="002D59D2" w14:paraId="4A41D5DE" w14:textId="77777777" w:rsidTr="002D59D2">
        <w:trPr>
          <w:trHeight w:val="3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CD5B4"/>
            <w:noWrap/>
            <w:vAlign w:val="bottom"/>
            <w:hideMark/>
          </w:tcPr>
          <w:p w14:paraId="17F6044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Valor a ser pactuado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D5B4"/>
            <w:noWrap/>
            <w:vAlign w:val="bottom"/>
            <w:hideMark/>
          </w:tcPr>
          <w:p w14:paraId="540E78EC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R$ 14.592.000,00</w:t>
            </w:r>
          </w:p>
        </w:tc>
      </w:tr>
    </w:tbl>
    <w:p w14:paraId="5AB68136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252F0603" w14:textId="77777777" w:rsidR="002D59D2" w:rsidRDefault="002D59D2" w:rsidP="002D59D2">
      <w:pPr>
        <w:widowControl/>
        <w:autoSpaceDE/>
        <w:autoSpaceDN/>
        <w:spacing w:before="120" w:after="120"/>
        <w:ind w:left="705" w:right="495"/>
        <w:jc w:val="center"/>
        <w:rPr>
          <w:rFonts w:ascii="Calibri" w:hAnsi="Calibri" w:cs="Calibri"/>
          <w:i/>
          <w:sz w:val="24"/>
          <w:szCs w:val="24"/>
        </w:rPr>
      </w:pPr>
    </w:p>
    <w:p w14:paraId="423950FA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4"/>
          <w:szCs w:val="24"/>
          <w:lang w:val="pt-BR" w:eastAsia="pt-BR"/>
        </w:rPr>
        <w:t>PORTARIA SAS Nº 34, DE 11 DE MARÇO DE 2025.</w:t>
      </w:r>
    </w:p>
    <w:p w14:paraId="2BE46635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7431BB7E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i/>
          <w:iCs/>
          <w:color w:val="000000"/>
          <w:sz w:val="27"/>
          <w:szCs w:val="27"/>
          <w:lang w:val="pt-BR" w:eastAsia="pt-BR"/>
        </w:rPr>
        <w:t xml:space="preserve">Dispõe sobre o </w:t>
      </w:r>
      <w:proofErr w:type="spellStart"/>
      <w:r w:rsidRPr="00B422C8">
        <w:rPr>
          <w:rFonts w:ascii="Calibri" w:eastAsia="Times New Roman" w:hAnsi="Calibri" w:cs="Calibri"/>
          <w:i/>
          <w:iCs/>
          <w:color w:val="000000"/>
          <w:sz w:val="27"/>
          <w:szCs w:val="27"/>
          <w:lang w:val="pt-BR" w:eastAsia="pt-BR"/>
        </w:rPr>
        <w:t>cofinanciamento</w:t>
      </w:r>
      <w:proofErr w:type="spellEnd"/>
      <w:r w:rsidRPr="00B422C8">
        <w:rPr>
          <w:rFonts w:ascii="Calibri" w:eastAsia="Times New Roman" w:hAnsi="Calibri" w:cs="Calibri"/>
          <w:i/>
          <w:iCs/>
          <w:color w:val="000000"/>
          <w:sz w:val="27"/>
          <w:szCs w:val="27"/>
          <w:lang w:val="pt-BR" w:eastAsia="pt-BR"/>
        </w:rPr>
        <w:t xml:space="preserve"> do Serviço de Proteção e Atendimento Especializado à Família e Indivíduos (PAEFI), ofertado no âmbito dos Centros de Referência Especializado de Assistência Social (CREAS), para o exercício de 2025, referente à transferência automática e regular de recursos financeiros do Fundo Estadual de Assistência Social (FEAS) para os Fundos Municipais de Assistência Social (FMAS).</w:t>
      </w:r>
    </w:p>
    <w:p w14:paraId="32F2D27A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288155FB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O SECRETÁRIO DE ASSISTÊNCIA SOCIAL, COMBATE À FOME E POLÍTICAS SOBRE DROGAS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, no uso de suas atribuições, com fundamento na Lei Estadual nº 11.297, de 26 de dezembro de 1995, no Decreto Estadual nº 38.929, de </w:t>
      </w:r>
      <w:proofErr w:type="gram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7</w:t>
      </w:r>
      <w:proofErr w:type="gram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de dezembro de 2012 e na Lei nº 17.556, de 22 de dezembro de 2021:</w:t>
      </w:r>
    </w:p>
    <w:p w14:paraId="04CC58DA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2E794E6E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Considerando a Resolução nº 01, de 26/04/13, e suas alterações, da Comissão Intergestores Bipartite - CIB/PE, que pactua a aprovação de critérios para a transferência automática e regular de recursos financeiros do FEAS para os FMAS;</w:t>
      </w:r>
    </w:p>
    <w:p w14:paraId="7EC2A461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0C2915F4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a Resolução nº 296, de 29/04/13, e suas alterações, do Conselho Estadual de Assistência Social - CEAS/PE, que aprovou a Resolução CIB nº 01, de 26/04/13;</w:t>
      </w:r>
    </w:p>
    <w:p w14:paraId="1F3BD6BC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55A99A66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 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a Portaria SAS nº 39, de 22/03/24, que dispõe sobre o </w:t>
      </w:r>
      <w:proofErr w:type="spell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cofinanciamento</w:t>
      </w:r>
      <w:proofErr w:type="spell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do Serviço de Proteção e Atendimento Especializado à Família e Indivíduos (PAEFI), ofertados no âmbito do Centro de Referência Especializado de Assistência Social (CREAS), para o exercício de 2024;</w:t>
      </w:r>
    </w:p>
    <w:p w14:paraId="66952C6B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03D5FE42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 a Resolução nº 03, de 17/02/25, da Comissão Intergestores Bipartite - CIB/PE, que pactua o </w:t>
      </w:r>
      <w:proofErr w:type="spell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cofinanciamento</w:t>
      </w:r>
      <w:proofErr w:type="spell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do Serviço de Proteção e Atendimento Especializado à Família e Indivíduos (PAEFI), ofertados no âmbito do Centro de Referência Especializado de Assistência Social (CREAS), para o exercício de 2025;</w:t>
      </w:r>
    </w:p>
    <w:p w14:paraId="4387E758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4FC2EBBE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 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a Resolução nº 690, de 20/02/25, do Conselho Estadual de Assistência Social - CEAS/PE, que aprovou a Resolução CIB nº 03, de 17/02/25; </w:t>
      </w:r>
      <w:proofErr w:type="gram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e</w:t>
      </w:r>
      <w:proofErr w:type="gramEnd"/>
    </w:p>
    <w:p w14:paraId="03DAAA86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76CC89A1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a disponibilidade orçamentária e financeira do Fundo Estadual de Assistência Social (FEAS) para o exercício de</w:t>
      </w: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 2025.</w:t>
      </w:r>
    </w:p>
    <w:p w14:paraId="1FC8D31C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lastRenderedPageBreak/>
        <w:t> </w:t>
      </w:r>
    </w:p>
    <w:p w14:paraId="7657A91E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RESOLVE:</w:t>
      </w:r>
    </w:p>
    <w:p w14:paraId="1BFFDCD6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41C7B7D0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1º </w:t>
      </w:r>
      <w:proofErr w:type="spell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Cofinanciar</w:t>
      </w:r>
      <w:proofErr w:type="spell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os 194 Centros de </w:t>
      </w:r>
      <w:proofErr w:type="gram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Referência Especializado de Assistência Social (CREAS)</w:t>
      </w:r>
      <w:proofErr w:type="gram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– Serviço de Atendimento Especializado a Famílias e Indivíduos (PAEFI) elegíveis para o recebimento de 12 (doze) parcelas mensais de R$ 3.500,00 (três mil e quinhentos reais), com o objetivo de viabilizar a transferência automática e regular de recursos financeiros do Fundo Estadual de Assistência Social (FEAS) para os Fundos Municipais de Assistência Social (FMAS), conforme o disposto no Anexo I.</w:t>
      </w:r>
    </w:p>
    <w:p w14:paraId="25E377A3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22717039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Parágrafo Único. 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São considerados elegíveis os equipamentos e serviços ativos no CADSUAS.</w:t>
      </w:r>
    </w:p>
    <w:p w14:paraId="74EB0389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76F38DE3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2º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  <w:proofErr w:type="spell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Cofinanciar</w:t>
      </w:r>
      <w:proofErr w:type="spell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o CREAS/PAEFI localizado no Distrito Estadual de Fernando de Noronha para o recebimento de 12 (doze) parcelas mensais, no valor de R$ 10.000,00 (dez mil reais), por meio de convênio.</w:t>
      </w:r>
    </w:p>
    <w:p w14:paraId="789725B0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598DC440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3º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  <w:proofErr w:type="spell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Cofinanciar</w:t>
      </w:r>
      <w:proofErr w:type="spell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os 60 (sessenta) Centros de </w:t>
      </w:r>
      <w:proofErr w:type="gram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Referência Especializado de Assistência Social (CREAS) /</w:t>
      </w:r>
      <w:proofErr w:type="gram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Serviço de Atendimento Especializado a Famílias e Indivíduos (PAEFI), que sejam elegíveis para o recebimento de </w:t>
      </w:r>
      <w:proofErr w:type="spell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cofinanciamento</w:t>
      </w:r>
      <w:proofErr w:type="spell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federal destinado aos serviços oriundos dos CREAS Regionais, em parcelas mensais, conforme o rateio do recurso repassado pelo MDS, a serem pagos em 12 (doze) parcelas, de acordo com o ANEXO II.</w:t>
      </w:r>
    </w:p>
    <w:p w14:paraId="2EAEBA12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002510D2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4º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O repasse dos recursos a que se refere esta resolução fica condicionado ao procedimento de adesão ao Sistema de Transferência Fundo a Fundo, no qual os municípios poderão acessar os documentos necessários por meio de um processo criado no Sistema Eletrônico de Informações (SEI).</w:t>
      </w:r>
    </w:p>
    <w:p w14:paraId="2902F852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71FD25D3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Parágrafo Único.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No processo do SEI, estão disponíveis o Termo de Adesão, o Termo de Aceite e a Declaração de Conformidade. Após serem preenchidos e assinados, os documentos devem ser enviados pelo mesmo processo SEI para validação.</w:t>
      </w:r>
    </w:p>
    <w:p w14:paraId="17A0F52F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14EAC459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5º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Ficam os municípios, nos termos da Portaria SAS nº 148, de 12 de novembro de 2024, obrigados a enviar ao FEAS, 60 (sessenta) dias após o encerramento do respectivo exercício financeiro, a prestação de contas dos recursos recebidos no ano, de acordo com as normas descritas na referida portaria.</w:t>
      </w:r>
    </w:p>
    <w:p w14:paraId="0D7B4D9F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4E5D8495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6º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Esta Portaria entra em vigor na data de sua publicação.</w:t>
      </w:r>
    </w:p>
    <w:p w14:paraId="74B42E54" w14:textId="77777777" w:rsidR="00B422C8" w:rsidRPr="00B422C8" w:rsidRDefault="00B422C8" w:rsidP="00B422C8">
      <w:pPr>
        <w:widowControl/>
        <w:autoSpaceDE/>
        <w:autoSpaceDN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</w:pPr>
      <w:r w:rsidRPr="00B422C8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  <w:t> </w:t>
      </w:r>
    </w:p>
    <w:p w14:paraId="3F62436D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proofErr w:type="gramStart"/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CARLOS EDUARDO BRAGA FARIAS</w:t>
      </w:r>
      <w:proofErr w:type="gramEnd"/>
    </w:p>
    <w:p w14:paraId="37C190A1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Secretário de Assistência Social, Combate à Fome e Políticas sobre </w:t>
      </w:r>
      <w:proofErr w:type="gram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Drogas</w:t>
      </w:r>
      <w:proofErr w:type="gramEnd"/>
    </w:p>
    <w:p w14:paraId="17D636C6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lastRenderedPageBreak/>
        <w:t> </w:t>
      </w:r>
    </w:p>
    <w:p w14:paraId="10000BF2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6CD6F75D" w14:textId="77777777" w:rsidR="00B422C8" w:rsidRPr="00B422C8" w:rsidRDefault="00B422C8" w:rsidP="00B422C8">
      <w:pPr>
        <w:widowControl/>
        <w:autoSpaceDE/>
        <w:autoSpaceDN/>
        <w:spacing w:after="165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                                                                                      ANEXO I</w:t>
      </w:r>
    </w:p>
    <w:tbl>
      <w:tblPr>
        <w:tblW w:w="111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2542"/>
        <w:gridCol w:w="1474"/>
        <w:gridCol w:w="1639"/>
        <w:gridCol w:w="842"/>
        <w:gridCol w:w="1579"/>
        <w:gridCol w:w="1760"/>
      </w:tblGrid>
      <w:tr w:rsidR="00B422C8" w:rsidRPr="00B422C8" w14:paraId="60B3360B" w14:textId="77777777" w:rsidTr="00B422C8">
        <w:trPr>
          <w:trHeight w:val="300"/>
        </w:trPr>
        <w:tc>
          <w:tcPr>
            <w:tcW w:w="697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8DB4E2"/>
            <w:noWrap/>
            <w:vAlign w:val="bottom"/>
            <w:hideMark/>
          </w:tcPr>
          <w:p w14:paraId="0DDC8A5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CREAS/PAEFI Estadual 2025</w:t>
            </w:r>
          </w:p>
        </w:tc>
      </w:tr>
      <w:tr w:rsidR="00B422C8" w:rsidRPr="00B422C8" w14:paraId="46976462" w14:textId="77777777" w:rsidTr="00B422C8">
        <w:trPr>
          <w:trHeight w:val="900"/>
        </w:trPr>
        <w:tc>
          <w:tcPr>
            <w:tcW w:w="1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562D1E0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Nº de municípios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1BE70C0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Município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09C5359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Nº de Serviços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6DA4F16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Valor por serviço mês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6BCD4A8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Período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3DB084F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Valor mensal </w:t>
            </w:r>
            <w:proofErr w:type="spellStart"/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cofinanciado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37EAD26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Valor anual </w:t>
            </w:r>
            <w:proofErr w:type="spellStart"/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cofinanciado</w:t>
            </w:r>
            <w:proofErr w:type="spellEnd"/>
          </w:p>
        </w:tc>
      </w:tr>
      <w:tr w:rsidR="00B422C8" w:rsidRPr="00B422C8" w14:paraId="2BBC66AC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F2D3B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B05A8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Abreu 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68E11C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34E1C7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A630F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B1F8C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6A1E43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23FF24D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5BBAEC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C2CB70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Afogados da Ingazeira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A772E6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3B5C7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55611A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1F0DD4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065FF4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1FAB3EFD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34B14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81EFF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Afrânio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1DEFA1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2E3D9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FEC5B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2F4E0B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75DAC6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4F2AED3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79C2E6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ACEBA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Agrestina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DD83A8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4A525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45B2C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E7D6E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A2C439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1598D8A2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DB81F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15CDE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Água Preta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88E35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868B4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D9AC4D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57E4AF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90EBDE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5791910A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3BB86C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C2E8EE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Águas Belas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12C40F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C59EB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D67DCC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8CAA0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362FD0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50E00943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761FE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CB195C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Alagoinha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CC2FD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5318B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E7789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09685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7F36E6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07CAB00B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DD03C1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89CFAC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Aliança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94E147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372ECA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AEE501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38422E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F3BE4F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05816A1D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5D05C3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56E184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Altinho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A6FA8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E685A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A24BB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402CA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2FD2BA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59D12E2F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D07AF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0ABB9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Amaraji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CC340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F3C62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05C46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A4D3F8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08BAF4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7B7743B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E59BA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91936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Angelim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AD0138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B89343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A4576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0BAD4C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A81AA8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5B072D65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6DF74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AB3F93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Araçoiaba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56D9DE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950AE9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745DB3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DF7FEC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DF6402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0ABA3A2F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D655BC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7DA95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Araripina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D6719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4D0281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9EAE5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293B52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7992F5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1BEE7B4E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556D02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7D238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Arcoverde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1C9532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386E55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919180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BC24E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6DF9F4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2677966A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6FD134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D8C67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Barra de Guabiraba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8425D8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50AFAE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4766E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4270C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EEC334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1FF3EDB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D22AC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BF54E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Barreiros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29087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137BD2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60C39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3CF8D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F23EAC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64E5F55B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BF2D87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66873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Belém de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5F633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C6DFAF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41A23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AF99CB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4FE8FF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4B9C38D3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502A35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41F19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Belém do São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9DD05C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34067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9E945F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52E182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46180F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26F0B13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3CD4F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C3BBB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Belo Jardim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04173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FC8A3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4FB1B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161300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87CCDD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0F2F090A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CAEF6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4F489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Betânia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AA1952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E435D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4F23AD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C7493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751261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170CDE2B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A7A7F7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784F2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Bezerros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A82102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AB2280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B613B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1F53C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7DD121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234D7D83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B3E63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93E0F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Bodocó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2934E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E0247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3E4B8B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88DF35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8BDC57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31B79842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ED4DA3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C5333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Bom Conselho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4ADC4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0F0C5F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E857F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83B5D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AE4AC6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5AB31CC2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B58DA8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AC4D3A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Bom Jardim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F94AE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5BC069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956AEF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8241B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91F23F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26D90D85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463258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A2965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Bonito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A6E3E3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5620D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37D0C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50F38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99B535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52F0438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E863C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48DFE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Brejão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3C2584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1C1F1A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5FE37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1A7143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1BE773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2C0AEBBD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5BAE5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3C3C0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Brejinho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D9005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EECAD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E9888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3269F3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BB7FA5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3441995E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A02843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97ABB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Brejo da Madre de Deus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A374F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CB916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97176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69C09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E0DD8C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R$ 84.000,00</w:t>
            </w:r>
          </w:p>
        </w:tc>
      </w:tr>
      <w:tr w:rsidR="00B422C8" w:rsidRPr="00B422C8" w14:paraId="07E3BC3B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3A56D8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67F81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Buenos Aires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A448B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876D1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7059C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30118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A1CA49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0A8E2625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6B8E8D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C87B6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Buíque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C332AA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1F9569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57C931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7247D5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DE9B9E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5DB8F445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A5A0EB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F361F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Cabo de Santo Agostinho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3011DC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DF990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FF986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86DB5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098B73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6954B211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7FE59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4989D1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Cabrobó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DD03CA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8B3815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976136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1D2B81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BEC751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7596BAFA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14037B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A6B69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Cachoeirinha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1B74E1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3AB72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90DF8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DC3D2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B21AA8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768928BC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8FF7C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21DAA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Caetés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5CECD9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B273F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17E7E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629727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F18693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4D9622FC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ECB8A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737D3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Calçado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97451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D42D10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5A10E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5471E1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45A770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00B73CEB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C901B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5410C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Calumbi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14F58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C1BA48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83347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7FC0C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712363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65191610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0A8C1C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lastRenderedPageBreak/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1F21A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Camaragibe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59C1C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6C4F9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23636F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4E6D76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6E25D1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6A7F8EFF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70495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4BA6D2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Camocim de São Félix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FAC6E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5AEC77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28129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55E721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34BB58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7A7C1B03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A9DCB1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8608C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Camutanga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0A993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A3FF2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7FB1D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3D5591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AC6DF9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69BCDDFC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2531A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BEEE5B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Canhotinho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EF04E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A9BFBF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1D274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2791A7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AF87C1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300F5B9D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9CFAC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4D127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Capoeiras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9CA09D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6E94AB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E30EE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7BF093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6D121E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2527494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3A59B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8FDC5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Carnaíba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704541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1BAEF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13BF5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A0AB1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3CFC78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5205EDCB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333FE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2828B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Carnaubeira da Penha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AF92A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991EA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238CEC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62267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869E86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2D120D7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8062E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602AA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Carpina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518C4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80704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560BAE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AF033A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BFB26F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1AE18091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89BA29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B9473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Caruaru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FED999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92B027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20A4E5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6B776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5CFAB0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R$ 84.000,00</w:t>
            </w:r>
          </w:p>
        </w:tc>
      </w:tr>
      <w:tr w:rsidR="00B422C8" w:rsidRPr="00B422C8" w14:paraId="63C272A2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0DFDA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C9251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Casinhas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9FF3D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95B345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F392E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582CB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AB95A1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2AD2C3B2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B48CD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8CD63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Catende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031DA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A964EE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35F25E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43DEB2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673280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7DF94B82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2AA5DE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E04EE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Cedro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43F45B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A61480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1142AC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B8E02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87C91F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40874BCF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FD2A7B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78400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Chã de Alegria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33D9A7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5AE6F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35AC27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E2D59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829394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480CC83F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74171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DA5E35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Chã Grande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0F0CE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6E7EF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089D8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90CDF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53A48E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2F24C2CF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6B076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07F78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Condado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B09CB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79C14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5F8604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491CF4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8C9573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40A3E09D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0525E8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3007CD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Correntes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4C309B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59A79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7F6FC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6F0CF6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F52A58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400AC301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ECBAF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CD0D4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Cortês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A82AF6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8F3FF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956F6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BE05EC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9A091E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4FAFAA5A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E7E70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963C4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Cumaru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932FB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9A0A4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188D8E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9F5D59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710844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473497D6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2723A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8E7E4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Cupira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902D4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4251C5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EBDD81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183FC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1528E9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157F88E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B1BEF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F6E0F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Custódia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222480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8318FD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6791B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04DA77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E1F655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276A8841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B3FF1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4D711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Dormentes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1F85C7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0011F2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614B25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309D28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ADD509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1650D23A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F9EAB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AD9AA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Escada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1122F3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1AB10B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AAC7F3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6983E5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99B4FC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25101246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9DA66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C04B0A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Exu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AF8DEB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884DE3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4E6FC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822DFD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CF1031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1BEA2420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499D28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2D9F3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Feira Nova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41E0A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354B1E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338A93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C1018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A6410E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38525FD1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07892C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A49EA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Fernando de Noronha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26696B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4B135C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69BB8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C4D3EE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A72271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R$ 120.000,00</w:t>
            </w:r>
          </w:p>
        </w:tc>
      </w:tr>
      <w:tr w:rsidR="00B422C8" w:rsidRPr="00B422C8" w14:paraId="3EF02A3A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32B32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310FF3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Ferreiros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E1CE05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D6416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A977B9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6BFBC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9A80C6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07FA1FD3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90BB1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65B71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62E02D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E2FB3E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7151E1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3090F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236B63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3B27FCD2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A3971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BE7B84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Floresta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395DE4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7C9DB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BAA6B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D99C18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EA2EB4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2B50AFF0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1AE6D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15DAA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Frei Miguelinho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724D1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04B1C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24857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2026B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3799B8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365E02C2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17A438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7CAA5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Gameleira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9FBCD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A1BAFB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331AB6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38A05D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10E8DA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09F5DFD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9CAF4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FE339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Garanhuns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0D925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B45B8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C27A21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82C6C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F1028B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2DCC7F82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986D1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A9E7B4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Glória do Goitá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EC1DC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93FEE2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9F4BB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28A29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7F359E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1E8C983E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944657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FF615E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Goiana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EB3CA5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6629B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5B67F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1AF31D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917BBC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406DF2CC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B9443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7B971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608A1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A9ED02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9A33CC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6609B3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32FEB9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2956DCEA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08480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BF750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Gravatá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0F8800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537BA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5BAC47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90F69D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F5C0C7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46DBD727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65D2E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57BB5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BB860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125B1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13D6E4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BD5DD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7C68B5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26234A2D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D9D18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470FA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Ibimirim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E2FCF0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26588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91FC96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7E466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E5F393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20DA884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E16D9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366AD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Ibirajuba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AD6EE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857C7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70509E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596B2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C70DCF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65CD99E6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AA4E9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954E3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Igarassu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E78FA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27E6EC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76DA1B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3E1AAE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365DC9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5DA7B1AE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95FA1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3A8805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Iguaracy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50CC6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0BF08E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C54C3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0928E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9730C3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147CFD66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558400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59DCC0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Inajá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A9D15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AD0961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1A3BD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76278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BD84FD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5D670190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A11EE4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CEFB4F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Ingazeira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FD91D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D19EF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CCD8E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A9E7F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234C49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5D8BEEF8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3B3E54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709BB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Ipojuca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12355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395022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7F766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EDC25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644EED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6997B7A2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5B8EC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80B38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Ipubi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74BA2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156DA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51BE46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A16034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987CB8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459E02CE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6CA7A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F69924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Itacuruba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01DA68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C896E5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59EFE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54EF3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D69242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290053B8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9DE69A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lastRenderedPageBreak/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489380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Itaíba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F37ACD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5EE08A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CE94A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29CE7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DE2987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750FEAAA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C9873C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9DE95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Ilha de Itamaracá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80D7ED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C85FA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09E68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DD9B9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8A7B67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361B41B1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AA6A2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B63CE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Itambé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C4AECF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17290E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32DFCC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648539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FBB78E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026A1673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EB3E71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B605C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Itapetim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08464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7D31B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E81EC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4F0A89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F80272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526AEAB6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AEBFE1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806B3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Itapissuma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9CFA4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3B9BC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9D46E3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595526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C862CA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121B6C98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ABB3A3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B5DBC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Itaquitinga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BD1BC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E0CF1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2752E4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7CFE8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A3C9B3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70FABD00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121AE0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41D2B5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Jaboatão dos Guararapes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146D5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B2858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BA7D3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627EA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9A16DB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R$ 84.000,00</w:t>
            </w:r>
          </w:p>
        </w:tc>
      </w:tr>
      <w:tr w:rsidR="00B422C8" w:rsidRPr="00B422C8" w14:paraId="238D4797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3199B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E1FC5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Jaqueira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9A2B5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7D4FA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66538C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3FB08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A636E5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23D5ECBA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003DF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567CA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Jataúba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F914F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8A6430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D6795E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EE97B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13EDDF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46E13A52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E7648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094BE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Jatobá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7B22FE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9E5110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CB1E6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59F54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022ECB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066D43A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9873AF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3ED49F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João Alfredo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3BE38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1944E2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86995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3B5656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1005FF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11CD6AEC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8C94E7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D45BC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Joaquim Nabuco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D0F19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8D074E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21E6A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F9BB1E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30494C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54C180BA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08B895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1FE15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1566B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11F0E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1532B1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A8665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D6B344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7DE188F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743FD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CC277B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Jupi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76B7E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47A542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3FBA61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1FFAE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DEA3AE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77B07A4C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50C45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8968F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Jurema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8CB56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17286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769D6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082A23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E96BBD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3C6593EC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509E2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CF672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Lagoa do Carro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AB6079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44EB27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A21E51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5F478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F46DBA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4279D6ED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E8A10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A771AC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Lagoa de Itaenga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4C3BB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9A832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3A6ACE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C43570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E6DB9B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23B9D84D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737263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C1662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Lagoa do Ouro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78575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2BB333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2A8AEE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4BB42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F4B384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31D7B438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ABCEC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2862B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Lagoa dos Gatos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D60BA3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2D4837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C3F12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10824B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07634E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71057DC8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29945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2BEEA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Lagoa Grande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170110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349290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8B6FCC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0D44D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B16494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257497D2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B757D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B0D7F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Lajedo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5B413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CE1537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4CB5F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8ED3FC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0B4DC4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039319F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F113F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97481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Limoeiro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9B65D8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42EA11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E7C1A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4FD27F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EF40C9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62F98D7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D57621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C5B960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Macaparana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0984E4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01018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A4167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CFEDA8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8132ED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1F71BA7B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AB48BA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B5F8BA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Machados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7E09D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4B89F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5F7B56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AF7C62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E7A934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1F734F90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0BBB6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2222E0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Manari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44C657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DD2C1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CF094F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8FAD3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6F3BBA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1AB109AD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5C002E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3B5B1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Maraial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A2243A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8AC77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122F7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6B3B3E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709B6A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755C440E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4CCDFA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ABFCA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Mirandiba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B08725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17BED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FFFC6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A8359F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C1ED19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1D9E355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ABCCF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E3E22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Moreilândia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D67965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A0016F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07F0AB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4CB767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C8C4E2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1D534E60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97161F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C960D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Moreno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195218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33F09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0A2963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68C9D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7150AF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2BE29120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F270C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DD22B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Nazaré da Mata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8A791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354255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E289CF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19C7C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313063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5196D7AE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E638F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251CD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Olinda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ED1847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D44B0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50594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A7D3EE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1E1E18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19B74497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2DD18E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11864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Orobó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65A01C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60305E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06949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7F094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493808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7CF13A0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6CF248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3B845E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Orocó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5F5F7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DF999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51381C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66A64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505DCB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4F472952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4C584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4E3F3D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Ouricuri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0D3FB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5312F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10AAD3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1A43F5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51EF26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247CD3E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80913F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4EE6A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Palmares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F2A5D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7D15D3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5F293C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61AF52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33ADEA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41E65157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DA554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A076C0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Palmeirina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9C70D9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61790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6BEDB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8B2A8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AEA19A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4D2C0B2A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CB494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C6038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Panelas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812AE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156CA5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99E21C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283DBB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791BDD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41850462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B52DF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B213A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Paranatama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A9F31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DED2D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54BE2D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B493BC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387F31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377A4591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05ED6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971856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Parnamirim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317730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A36B6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95CA5F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58BBA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1236F8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7F0BAA26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CB960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546856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Passira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78562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C8DBD3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4A0661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79069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5FE122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1744FF66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D8B6C4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C62FB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Paudalho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62181C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7CAAA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AA953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2B37B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B0483E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7570100B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06B4A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4D919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Paulista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D7DBD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318F27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1982C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0BB398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99ADF2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R$ 84.000,00</w:t>
            </w:r>
          </w:p>
        </w:tc>
      </w:tr>
      <w:tr w:rsidR="00B422C8" w:rsidRPr="00B422C8" w14:paraId="51B2AF33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724624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DAB6A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9EDAD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3F768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B3DB6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6F4287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FC19D0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0585CF6F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EF8093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85C2E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Pesqueira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937F9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92DC5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01B9B3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1E945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62F095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43EE2F0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97388C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053F22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Petrolândia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7D4EF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4BCF5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5E4CD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B6C73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304A30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313BEE0E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38F45A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lastRenderedPageBreak/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A70329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Petrolina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52C98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0998E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73CC35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11EDB9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7D9FFE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70DBF682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28697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0623CD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Poção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3C5CD3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5DA1A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10F36D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B7D8A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AFE825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01ABB596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18CD96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7E22B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Pombos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065A1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3BBD4A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7D963B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9D2DF3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9C9E6E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1CE1D40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361FF8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94B53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Primavera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F7C66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C845B8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CB9182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3E0412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D3106E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132E2F50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901F2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07283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Quipapá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9F20D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6BBEE4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B05A7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28BE7D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C4AF88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4E8E7AD8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D9CDB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B6453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Quixaba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8A378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80389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508B65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A477F8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3F3E46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454A046C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0B7D1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CBE12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Recife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88AB2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01A837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31F14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01049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11A9EC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R$ 294.000,00</w:t>
            </w:r>
          </w:p>
        </w:tc>
      </w:tr>
      <w:tr w:rsidR="00B422C8" w:rsidRPr="00B422C8" w14:paraId="025696CF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986BB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68319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Riacho das Almas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D42D12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5ED5E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41E29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69F114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F678B4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18417F45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EE4344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3B660A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Ribeirão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6A70E3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1D8E6C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1A9D9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D1B708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0B9F03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72C935AB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3BC354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5411D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Rio Formoso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3D88B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B3FC3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CDF113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A31E3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0CA7A7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1DD75E9C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C1CC66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F518C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Sairé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C4EB6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486B49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CAE23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8553E4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942417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53DAC6FD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A55465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79206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Salgadinho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5DCAEE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E2E1F6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A7732D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E74BF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958EF2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06C0AB6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10B75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B577AB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Salgueiro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0BE26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0FA339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98C51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4CF1DB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8B4AF9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05CADA9F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87BE10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374071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Saloá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540860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76356E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909758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AEF33F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5A9FFE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462BE57E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31C4D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59B6C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Sanharó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C623D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59113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DF67AB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3CDC0F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771072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7A45CB8E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D0FDE8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4D8AD0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Santa Cruz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77279B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B39C8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897C8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7A2BF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8F496B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3A18BB83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9EFCD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55F66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Santa Cruz da Baixa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DABFC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6FB565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2CDBF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AFE823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0D5833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6CBDDD81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1DE703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8325A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Santa Cruz do Capibaribe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492CD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1495F5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DC3BE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9F364A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96898E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47E8A906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AE7A20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3401CF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Santa Filomena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DA5216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30034A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9F1C82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97A0C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300271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51F6B6BB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A914D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911E6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Santa Maria da Boa Vista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248F66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42230E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EBAD31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04089D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6F50CB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23157DEC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0CCF86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616FE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Santa Maria do Cambucá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0F333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52C5D5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05611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369A52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6F2FE6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2841EE7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A8C806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B27D08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Santa Terezinha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178B43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A5CF7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A15A26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04723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49F245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5165DB61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65B19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5B5C8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São Benedito do Sul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7F8887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4993C7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B264C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7D0BFD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E5C98F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54944F83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9DFE4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3145D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São Bento do 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51CEC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75A70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961E2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105B4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58A455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024644AA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BB341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0CB79C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São Caetano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90CA6E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6CE32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53688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3DE95B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D22FCB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5E4F45C2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C4E01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D66E6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São João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5693A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6A470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33B29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56CC3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2E4CB1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7604B197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234039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7B533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São Joaquim do Monte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34FD4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9E5C73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185FD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20E92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A9CA22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5EE82BD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1DD36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C43353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São José da Coroa Grande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5E287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427BB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D92428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0EFD5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D1A241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006A425F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E7105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A6A40F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São José do Belmonte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94AB3B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1DC927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5EB16F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DE30F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508748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20CA8187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780F14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8B4340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São José do Egito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3D386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AA156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03AA3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2A5063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FEC8C2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07FA6ED5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D7D01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956D71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São Lourenço da Mata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386C4A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432399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5D74AD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5FDC4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B932B8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10F650BC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7A944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96684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 xml:space="preserve">São Vicente </w:t>
            </w: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Férrer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2ACCB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7FBBA4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25378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D0808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6DE808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083BBD0E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83E68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330C08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Serra Talhada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561CC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9B118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1FC3EF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50831D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66BFFA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27B7D0D3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D0809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E173F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Serrita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F2AF8F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9CF51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6734E6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09346C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D0EB16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2DEF6EFE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1D2F3E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4E48EF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Sertânia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4CB2C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C73667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22ECBE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85153A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304103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19891AC8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81CBA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F6ECD8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Sirinhaém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CF007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52BCD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2245A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D6626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58990E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4820AD6D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D51FD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A33ED0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Solidão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19D30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AC296E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24EFF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15D55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AA5DD1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02AF1391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8AA0D3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CA7A1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Surubim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BA55D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7AF2C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C019C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6A8BEC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2ABC4F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2BD236E2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18E562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8AE92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Tabira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81FAB1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1F2E84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C670C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E1022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C1C115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12D1CA6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A9054B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E0FD24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Tacaimbó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0355D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012E1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750F98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882529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AA83A5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162ECE10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54ECC3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FD9BC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Tacaratu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4CBD9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11FD1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A27D7F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593F7F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89BA5A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193564C8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A3FFD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9AFEF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Tamandaré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73479D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331F4D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8B5CA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36E96D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49D7F9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6A3F2E33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0680FB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32FCF2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Taquaritinga do Norte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29CAD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A56F67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539153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9EF690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09CCBB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5278276D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4DC3FC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086B82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Terezinha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53F01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E2D504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6CC18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4931C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1089CE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5F35FBCE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8D74C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BC71ED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Terra Nova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0F6D85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8D5C72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46560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15EF94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38D4FA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0285BFC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09FFE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lastRenderedPageBreak/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BAA1FB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Timbaúba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890C76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3E1B7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AB0CA1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46E6F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A16AA0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1946528F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1A60E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F0529B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Toritama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1DEBC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EB283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7236D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AEE24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22C51A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690C6E9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9DA035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BE7D0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Tracunhaém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CED19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4AED6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82BC6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82543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BE5C6E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50D68B06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FBC5F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E65B2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Trindade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D442A3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1405D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A30670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DECC57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F613FB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275C264A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1A057E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58C98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Triunfo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390C8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A1620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3A134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02BD9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02F730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5EB07376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535A37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CC3FF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Tupanatinga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BE50E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B33736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DF386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84406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9A79FF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38E88DF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4A609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67675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Tuparetama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F3D46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427AFC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8E7E7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297798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81DC3A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235DEEB8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C9A95C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1706F0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Venturosa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60057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BE2FE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A404E9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13CDF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2D292F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790E2137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59BD78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A7D88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Verdejante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02A199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A23B2C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8F6E9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9263F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611845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4E6FBEFB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1D3C9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AAE97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 xml:space="preserve">Vertente do </w:t>
            </w: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Lério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1CA537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EFE32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2EA257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ACE97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385C8A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46F885AF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FE76E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0236B7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Vertentes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9DE398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52AC1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A0CE7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1E6CF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D4764F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6BE4ED06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2D686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40A615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Vicência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44924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AAD9C6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15685C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579D2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F35BEC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183708E7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65EE6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76A1A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Vitória de Santo Antão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2385A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8CAAA7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FB42F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4406F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FCC35C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06C75AA0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5D4CF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05DE79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Xexéu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8B23A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E3077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9A3607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B87A1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F309B6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56BA626C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8EC5E4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EE8AAF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F2DCC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60BC5F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CB62CC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3E0DA4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R$ 689.000,00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421FB8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R$ 8.268.000,00</w:t>
            </w:r>
          </w:p>
        </w:tc>
      </w:tr>
    </w:tbl>
    <w:p w14:paraId="475EAC11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tbl>
      <w:tblPr>
        <w:tblW w:w="6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1260"/>
        <w:gridCol w:w="1800"/>
        <w:gridCol w:w="1622"/>
      </w:tblGrid>
      <w:tr w:rsidR="00B422C8" w:rsidRPr="00B422C8" w14:paraId="78B640AB" w14:textId="77777777" w:rsidTr="00B422C8">
        <w:trPr>
          <w:trHeight w:val="300"/>
        </w:trPr>
        <w:tc>
          <w:tcPr>
            <w:tcW w:w="62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DB4E2"/>
            <w:noWrap/>
            <w:vAlign w:val="center"/>
            <w:hideMark/>
          </w:tcPr>
          <w:p w14:paraId="15FBD20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Resumo</w:t>
            </w:r>
          </w:p>
        </w:tc>
      </w:tr>
      <w:tr w:rsidR="00B422C8" w:rsidRPr="00B422C8" w14:paraId="3051F209" w14:textId="77777777" w:rsidTr="00B422C8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2DBDB4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Nº de Municípios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90A7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Quantidade de Serviços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943E6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Valor Mensal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7298EA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Valor anual</w:t>
            </w:r>
          </w:p>
        </w:tc>
      </w:tr>
      <w:tr w:rsidR="00B422C8" w:rsidRPr="00B422C8" w14:paraId="34D910C5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BF0F8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C4444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194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7B35A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R$ 679.000,00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BC5F87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R$ 8.148.000,00</w:t>
            </w:r>
          </w:p>
        </w:tc>
      </w:tr>
      <w:tr w:rsidR="00B422C8" w:rsidRPr="00B422C8" w14:paraId="0587792C" w14:textId="77777777" w:rsidTr="00B422C8">
        <w:trPr>
          <w:trHeight w:val="600"/>
        </w:trPr>
        <w:tc>
          <w:tcPr>
            <w:tcW w:w="1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66529D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Fernando de Noronha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203C40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583F1A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R$ 10.000,00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D939B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R$ 120.000,00</w:t>
            </w:r>
          </w:p>
        </w:tc>
      </w:tr>
      <w:tr w:rsidR="00B422C8" w:rsidRPr="00B422C8" w14:paraId="4D692048" w14:textId="77777777" w:rsidTr="00B422C8">
        <w:trPr>
          <w:trHeight w:val="300"/>
        </w:trPr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CD5B4"/>
            <w:noWrap/>
            <w:vAlign w:val="bottom"/>
            <w:hideMark/>
          </w:tcPr>
          <w:p w14:paraId="39404B1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Valor a ser pactuado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D5B4"/>
            <w:noWrap/>
            <w:vAlign w:val="bottom"/>
            <w:hideMark/>
          </w:tcPr>
          <w:p w14:paraId="728E052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R$ 8.268.000,00</w:t>
            </w:r>
          </w:p>
        </w:tc>
      </w:tr>
    </w:tbl>
    <w:p w14:paraId="55084618" w14:textId="77777777" w:rsidR="00B422C8" w:rsidRPr="00B422C8" w:rsidRDefault="00B422C8" w:rsidP="00B422C8">
      <w:pPr>
        <w:widowControl/>
        <w:autoSpaceDE/>
        <w:autoSpaceDN/>
        <w:rPr>
          <w:rFonts w:ascii="Calibri" w:eastAsia="Times New Roman" w:hAnsi="Calibri" w:cs="Calibri"/>
          <w:caps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aps/>
          <w:color w:val="000000"/>
          <w:sz w:val="27"/>
          <w:szCs w:val="27"/>
          <w:lang w:val="pt-BR" w:eastAsia="pt-BR"/>
        </w:rPr>
        <w:t> </w:t>
      </w:r>
    </w:p>
    <w:p w14:paraId="3975DBB0" w14:textId="77777777" w:rsidR="00B422C8" w:rsidRPr="00B422C8" w:rsidRDefault="00B422C8" w:rsidP="00B422C8">
      <w:pPr>
        <w:widowControl/>
        <w:autoSpaceDE/>
        <w:autoSpaceDN/>
        <w:rPr>
          <w:rFonts w:ascii="Calibri" w:eastAsia="Times New Roman" w:hAnsi="Calibri" w:cs="Calibri"/>
          <w:caps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val="pt-BR" w:eastAsia="pt-BR"/>
        </w:rPr>
        <w:t>                                                                                                             ANEXO II</w:t>
      </w:r>
    </w:p>
    <w:tbl>
      <w:tblPr>
        <w:tblW w:w="115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538"/>
        <w:gridCol w:w="1472"/>
        <w:gridCol w:w="1547"/>
        <w:gridCol w:w="1322"/>
        <w:gridCol w:w="1517"/>
        <w:gridCol w:w="1772"/>
      </w:tblGrid>
      <w:tr w:rsidR="00B422C8" w:rsidRPr="00B422C8" w14:paraId="0066F938" w14:textId="77777777" w:rsidTr="00B422C8">
        <w:trPr>
          <w:trHeight w:val="300"/>
        </w:trPr>
        <w:tc>
          <w:tcPr>
            <w:tcW w:w="115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8DB4E2"/>
            <w:noWrap/>
            <w:vAlign w:val="bottom"/>
            <w:hideMark/>
          </w:tcPr>
          <w:p w14:paraId="4FFB8D42" w14:textId="77268A6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aps/>
                <w:color w:val="000000"/>
                <w:sz w:val="27"/>
                <w:szCs w:val="27"/>
                <w:lang w:val="pt-BR" w:eastAsia="pt-BR"/>
              </w:rPr>
              <w:t> </w:t>
            </w: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CREAS/PAEFI - Federal 2025</w:t>
            </w:r>
          </w:p>
        </w:tc>
      </w:tr>
      <w:tr w:rsidR="00B422C8" w:rsidRPr="00B422C8" w14:paraId="7E71B817" w14:textId="77777777" w:rsidTr="00B422C8">
        <w:trPr>
          <w:trHeight w:val="900"/>
        </w:trPr>
        <w:tc>
          <w:tcPr>
            <w:tcW w:w="14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09737D7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Nº de municípios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2EA0E07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Município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6CD06A8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Nº de Serviços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12945D5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Valor por serviço mês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60CD474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Período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3E34D1A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Valor mensal </w:t>
            </w:r>
            <w:proofErr w:type="spellStart"/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cofinanciado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0B5CB3F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Valor anual </w:t>
            </w:r>
            <w:proofErr w:type="spellStart"/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cofinanciado</w:t>
            </w:r>
            <w:proofErr w:type="spellEnd"/>
          </w:p>
        </w:tc>
      </w:tr>
      <w:tr w:rsidR="00B422C8" w:rsidRPr="00B422C8" w14:paraId="448CC693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BB0399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29F7EE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Afrânio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D50EC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7A5E45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354F2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22A161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39EF79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46E28331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7AADF2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13EB3C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Alagoinha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D83BB5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1B822C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1BCC8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82C19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448C60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58BCC23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CFB78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DC1AAB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Angelim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9BFDAB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036985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97E1C3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60E2E9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91D6BC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418CBA36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7329F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91DEA3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Araçoiaba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AEC84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46EBA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ACBD3B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85F01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5588FA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61D15F2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ED085B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0A62D4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Barra de Guabiraba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2248D7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539AF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6CF17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772B5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9C626F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1D494176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3BD5A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A7F240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Brejão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9616A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AEF028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406E9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8DFCBF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CA050D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623EF353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61160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D979D7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Buenos Aires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C8055D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69E5C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3A0165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862A2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90AE6A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71CB388D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409978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F0646B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Cachoeirinha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ED2E6C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ECC23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4E3112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16750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693DE7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5B32376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455C9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BFD6E3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Calçado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79DC4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204F87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3BC070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667AA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97CFE3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359D8E52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0849B6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A4A733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Calumbi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33ED8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42C7CB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B900B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95D927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5C8061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193E454A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869B8F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AE9485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Camocim de São Félix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88705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4AB1C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9379B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B1011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4840EF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6BD7357E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F4E68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23C76D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Camutanga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4A755D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294129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9AC2C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2F8A3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3D70B3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5C54B4FC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A2C192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8CE136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Capoeiras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4CC657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5E2FE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613D7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7FB1B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ED13E6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0A29FD1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B01C2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734367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Carnaíba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1A659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B772E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C09C4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4373F4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682920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518D743E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7DEA19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2E9CF9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Casinhas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CE5E8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0D262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97C9C9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C9086E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F94264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6DBB6B9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AB1516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F8DB9C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Chã de Alegria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1E13A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E535F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353994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2BDEC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30E7C1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5BBD8988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A1BC65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694D7E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Correntes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2B08F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03BBF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4F544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160848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EC80D9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030EE882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1520B0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37E2FF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Cumaru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B01D19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D2920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C39004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CC15D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D6F54A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4ADEF435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FA6DE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B58583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Dormentes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3C55F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BBFDB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0031E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87A3E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7A833F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47172641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4B6EC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76E63DE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Fernando de Noronha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9E1D72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07E65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1C2BC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C7AC5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02C1B1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6345A5D7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23659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EFDA48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Ferreiros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39EACB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55774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CD7D2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46973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B23B0E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7D0EDEEE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F81DD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69DC12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Frei Miguelinho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0805A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7CCEA2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3E920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A7536E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DC7979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7A65C2FC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8B4C5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0FBA30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A9469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04DD0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AA11FC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4BF56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7120C1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7B815338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CF6437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E8636A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Ingazeira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DEC182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568A9C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46F88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CB887A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E39691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7C96318D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6290A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F53C2C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Itapetim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657A3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0F0D2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78D50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91666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A1256B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5B5F08E2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8F7E47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9044E9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Itaquitinga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48F5B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08348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4D48D0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32A81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767922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5D53722E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7E4A5C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9B8E82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Jataúba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AE519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7C132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F6783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76F65D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7A202D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0638D5D3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5502F8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03BCED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Jatobá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7BF46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5C513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A4622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05559D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5645C6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411AA9CF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6FB84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1FE21B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D61193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12213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91E01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A4F0F1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603212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10CE517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6F1343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E6D809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Jupi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EB13C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A63450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5B5E0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532250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FC26CA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4B326EFD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17977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219D51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Jurema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411BE8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7C7510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7D644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97C914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ADDD49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48B66402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D8C59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F20F7F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Lagoa do Carro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D67F5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E05C6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4520C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60636F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777C46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304612E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8276A6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B28FA4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Lagoa do Ouro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167D5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D33CA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C9FE5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130757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B16AF0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78C9D28C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504D4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2B1BEC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Machados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7F119F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77EA0C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EAD00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3B7F4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B8F700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6D5ED506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19F379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423DFD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Manari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4F020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0EFA2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AA06C9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7280F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ECA990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560FA698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A1F3BB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B41E08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Mirandiba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94F4BB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19BAC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1F165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A914B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88BCBA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21C8C8CC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76FD8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CE8AB2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Moreilândia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4FB278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229160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3EE12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50BAD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41C6E8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052B92E1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CC03D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3BC1EC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Orocó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2F4AF2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F11BC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C27CC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338B01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0C809C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110BC25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3AE70B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627186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Palmeirina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4E05EC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EA0714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257B3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4F5CEF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510D01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6E7ABF9E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2B887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01EA5D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Paranatama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CD829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18F33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5375C9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7E733D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BBCA10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021FF940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15F91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4011E4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Poção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9F4461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30C8B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9062A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325828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10D310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1E60BF7D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A9CCD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0241D9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Quixaba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490E1C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532960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B1E18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326F71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8E182B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0C18EACE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09ECE7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762891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Riacho das Almas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A31E82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A34F2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21174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863BE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FB41F1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326A412C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F49E9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D74610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Sairé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4BABAB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998D1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FC6954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5AA50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079F9A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319794A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530AD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9D42D2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Salgadinho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D60B5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D7DC2F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ADB76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61C84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54E22B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36EDC275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2EF5B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795D4B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Santa Cruz da Baixa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0E126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E59DF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BE8DED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FB907F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872608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34AA589F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A49CAC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BF64BE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Santa Filomena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CABB8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89F9E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43BE3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E46A5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8D168B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02392A4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168B1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9E2446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Santa Maria do Cambucá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66D77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C65DFD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48A6C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33D7B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8E69D9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3AE77C38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1715D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EADE09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 xml:space="preserve">São Vicente </w:t>
            </w: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Férrer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8D67D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D5169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D0924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874A3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437C75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44ECEC4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9556D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53188E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Solidão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85D664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2A58C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D9CF56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98051B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ACB50F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104DD672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30C7D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A6E71F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Tacaimbó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17172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E007E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9C604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25FCC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D5E28B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1C17EB6B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528899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F3325D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Terezinha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83FADF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01455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1CE741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849AEB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DC07A1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5A8CA840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AF2A6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6FABD0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Terra Nova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31DEC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03C451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338A8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562A9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3ACE2F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20634E87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11F7CC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00212B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Tracunhaém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A93DF9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F4EAF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E7A48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A0C1B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634531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6F64106B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C84FF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BB1403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Triunfo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F8D39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D9693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4A679B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990CD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78DA0F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173F21EC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CD6D50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8B746A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Tuparetama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1D8DA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ACFAFC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C97786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F1EA3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0B33D3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5C464103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C05192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AA2AC6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Venturosa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BCF74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568704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A776C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D85AD1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C4DB5D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512543A1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39019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BFF784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Verdejante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B5A43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D68BD5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33E49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D5E4C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BB6714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134AAEF7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DA05B3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BD8441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 xml:space="preserve">Vertente do </w:t>
            </w: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Lério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2BA056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6DCD0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5E8CF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536F6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9E64DF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4CF8D2AA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326FB4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lastRenderedPageBreak/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983439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Vertentes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C5AFE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FB2BD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3CD533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6FE076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A6DAFA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3790AB40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0B6AFA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B7D891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A00EEA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0D063F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598F39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7C6E74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4A2E0A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R$ 3.600.000,00</w:t>
            </w:r>
          </w:p>
        </w:tc>
      </w:tr>
    </w:tbl>
    <w:p w14:paraId="44068E84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tbl>
      <w:tblPr>
        <w:tblW w:w="6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1270"/>
        <w:gridCol w:w="1360"/>
        <w:gridCol w:w="1624"/>
      </w:tblGrid>
      <w:tr w:rsidR="00B422C8" w:rsidRPr="00B422C8" w14:paraId="7FBEFA3A" w14:textId="77777777" w:rsidTr="00B422C8">
        <w:trPr>
          <w:trHeight w:val="300"/>
        </w:trPr>
        <w:tc>
          <w:tcPr>
            <w:tcW w:w="60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DB4E2"/>
            <w:noWrap/>
            <w:vAlign w:val="center"/>
            <w:hideMark/>
          </w:tcPr>
          <w:p w14:paraId="4A9636B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Resumo</w:t>
            </w:r>
          </w:p>
        </w:tc>
      </w:tr>
      <w:tr w:rsidR="00B422C8" w:rsidRPr="00B422C8" w14:paraId="0A79F8EE" w14:textId="77777777" w:rsidTr="00B422C8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926FC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Nº de Municípios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787C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Quantidade de Serviços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81A12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0F714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Valor anual</w:t>
            </w:r>
          </w:p>
        </w:tc>
      </w:tr>
      <w:tr w:rsidR="00B422C8" w:rsidRPr="00B422C8" w14:paraId="79CCFB42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4F7C2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85ADF1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12EAB3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66C0A1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R$ 3.600.000,00</w:t>
            </w:r>
          </w:p>
        </w:tc>
      </w:tr>
      <w:tr w:rsidR="00B422C8" w:rsidRPr="00B422C8" w14:paraId="77F1DA94" w14:textId="77777777" w:rsidTr="00B422C8">
        <w:trPr>
          <w:trHeight w:val="3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D5B4"/>
            <w:noWrap/>
            <w:vAlign w:val="bottom"/>
            <w:hideMark/>
          </w:tcPr>
          <w:p w14:paraId="47D0156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Valor a ser pactuado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D5B4"/>
            <w:noWrap/>
            <w:vAlign w:val="bottom"/>
            <w:hideMark/>
          </w:tcPr>
          <w:p w14:paraId="14D2D99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R$ 3.600.000,00</w:t>
            </w:r>
          </w:p>
        </w:tc>
      </w:tr>
    </w:tbl>
    <w:p w14:paraId="2687CD1C" w14:textId="77777777" w:rsidR="002D59D2" w:rsidRDefault="002D59D2" w:rsidP="002D59D2">
      <w:pPr>
        <w:widowControl/>
        <w:autoSpaceDE/>
        <w:autoSpaceDN/>
        <w:spacing w:before="120" w:after="120"/>
        <w:ind w:left="705" w:right="495"/>
        <w:jc w:val="center"/>
        <w:rPr>
          <w:rFonts w:ascii="Calibri" w:hAnsi="Calibri" w:cs="Calibri"/>
          <w:i/>
          <w:sz w:val="24"/>
          <w:szCs w:val="24"/>
        </w:rPr>
      </w:pPr>
    </w:p>
    <w:p w14:paraId="145B5B7A" w14:textId="77777777" w:rsidR="00B422C8" w:rsidRDefault="00B422C8" w:rsidP="002D59D2">
      <w:pPr>
        <w:widowControl/>
        <w:autoSpaceDE/>
        <w:autoSpaceDN/>
        <w:spacing w:before="120" w:after="120"/>
        <w:ind w:left="705" w:right="495"/>
        <w:jc w:val="center"/>
        <w:rPr>
          <w:rFonts w:ascii="Calibri" w:hAnsi="Calibri" w:cs="Calibri"/>
          <w:i/>
          <w:sz w:val="24"/>
          <w:szCs w:val="24"/>
        </w:rPr>
      </w:pPr>
    </w:p>
    <w:p w14:paraId="73531422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4"/>
          <w:szCs w:val="24"/>
          <w:lang w:val="pt-BR" w:eastAsia="pt-BR"/>
        </w:rPr>
        <w:t>PORTARIA SAS Nº 35, DE 11 DE MARÇO DE 2025.</w:t>
      </w:r>
    </w:p>
    <w:p w14:paraId="553847A6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6B218956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i/>
          <w:iCs/>
          <w:color w:val="000000"/>
          <w:lang w:val="pt-BR" w:eastAsia="pt-BR"/>
        </w:rPr>
        <w:t xml:space="preserve">Dispõe sobre o </w:t>
      </w:r>
      <w:proofErr w:type="spellStart"/>
      <w:r w:rsidRPr="00B422C8">
        <w:rPr>
          <w:rFonts w:ascii="Calibri" w:eastAsia="Times New Roman" w:hAnsi="Calibri" w:cs="Calibri"/>
          <w:i/>
          <w:iCs/>
          <w:color w:val="000000"/>
          <w:lang w:val="pt-BR" w:eastAsia="pt-BR"/>
        </w:rPr>
        <w:t>cofinanciamento</w:t>
      </w:r>
      <w:proofErr w:type="spellEnd"/>
      <w:r w:rsidRPr="00B422C8">
        <w:rPr>
          <w:rFonts w:ascii="Calibri" w:eastAsia="Times New Roman" w:hAnsi="Calibri" w:cs="Calibri"/>
          <w:i/>
          <w:iCs/>
          <w:color w:val="000000"/>
          <w:lang w:val="pt-BR" w:eastAsia="pt-BR"/>
        </w:rPr>
        <w:t xml:space="preserve"> do Serviço de Proteção Social </w:t>
      </w:r>
      <w:proofErr w:type="gramStart"/>
      <w:r w:rsidRPr="00B422C8">
        <w:rPr>
          <w:rFonts w:ascii="Calibri" w:eastAsia="Times New Roman" w:hAnsi="Calibri" w:cs="Calibri"/>
          <w:i/>
          <w:iCs/>
          <w:color w:val="000000"/>
          <w:lang w:val="pt-BR" w:eastAsia="pt-BR"/>
        </w:rPr>
        <w:t>a Adolescentes</w:t>
      </w:r>
      <w:proofErr w:type="gramEnd"/>
      <w:r w:rsidRPr="00B422C8">
        <w:rPr>
          <w:rFonts w:ascii="Calibri" w:eastAsia="Times New Roman" w:hAnsi="Calibri" w:cs="Calibri"/>
          <w:i/>
          <w:iCs/>
          <w:color w:val="000000"/>
          <w:lang w:val="pt-BR" w:eastAsia="pt-BR"/>
        </w:rPr>
        <w:t xml:space="preserve"> em cumprimento de Medida Socioeducativa de Liberdade Assistida (LA) e de Prestação de Serviço à Comunidade (PSC), ofertado no âmbito da Proteção Social Especial de Média Complexidade, para o exercício de 2025, referente à transferência automática e regular de recursos financeiros do Fundo Estadual de Assistência Social (FEAS) para os Fundos Municipais de Assistência Social (FMAS).</w:t>
      </w:r>
    </w:p>
    <w:p w14:paraId="009EA6E0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617491F3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O SECRETÁRIO DE ASSISTÊNCIA SOCIAL, COMBATE À FOME E POLÍTICAS SOBRE DROGAS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, no uso de suas atribuições, com fundamento na Lei Estadual nº 11.297, de 26 de dezembro de 1995, no Decreto Estadual nº 38.929, de </w:t>
      </w:r>
      <w:proofErr w:type="gram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7</w:t>
      </w:r>
      <w:proofErr w:type="gram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de dezembro de 2012 e na Lei nº 17.556, de 22 de dezembro de 2021:</w:t>
      </w:r>
    </w:p>
    <w:p w14:paraId="5010086B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121FE0D1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a Resolução nº 01, de 26/04/13, e suas alterações, da Comissão Intergestores Bipartite - CIB/PE, que pactua a aprovação de critérios para a transferência automática e regular de recursos financeiros do FEAS para os FMAS;</w:t>
      </w:r>
    </w:p>
    <w:p w14:paraId="6C0073A3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68611984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a Resolução nº 296, de 29/04/13, e suas alterações, do Conselho Estadual de Assistência Social - CEAS/PE, que aprovou a Resolução CIB nº 01, de 26/04/13;</w:t>
      </w:r>
    </w:p>
    <w:p w14:paraId="701CCCF8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1BF03524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 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a Portaria SAS nº 40, de 22/03/24, que dispõe sobre o </w:t>
      </w:r>
      <w:proofErr w:type="spell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cofinanciamento</w:t>
      </w:r>
      <w:proofErr w:type="spell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ao Serviço de Proteção Social </w:t>
      </w:r>
      <w:proofErr w:type="gram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a Adolescentes</w:t>
      </w:r>
      <w:proofErr w:type="gram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em cumprimento de Medida Socioeducativa de Liberdade Assistida (LA) e Prestação de Serviço à Comunidade (PSC), para o exercício de 2024;</w:t>
      </w:r>
    </w:p>
    <w:p w14:paraId="6933610B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731EE153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 a Resolução nº 04, de 17/02/25, da Comissão Intergestores Bipartite - CIB/PE, que pactua o </w:t>
      </w:r>
      <w:proofErr w:type="spell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cofinanciamento</w:t>
      </w:r>
      <w:proofErr w:type="spell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ao Serviço de Proteção Social </w:t>
      </w:r>
      <w:proofErr w:type="gram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a Adolescentes</w:t>
      </w:r>
      <w:proofErr w:type="gram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em cumprimento de Medida Socioeducativa de Liberdade Assistida (LA) e Prestação de Serviço à Comunidade (PSC), para o exercício de 2025;</w:t>
      </w:r>
    </w:p>
    <w:p w14:paraId="02B71070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43FE3FBA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 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a Resolução nº 691, de 20/02/25, do Conselho Estadual de Assistência Social - CEAS/PE, que aprovou a Resolução CIB nº 04, de 17/02/25; </w:t>
      </w:r>
      <w:proofErr w:type="gram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e</w:t>
      </w:r>
      <w:proofErr w:type="gramEnd"/>
    </w:p>
    <w:p w14:paraId="0BDF8E67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lastRenderedPageBreak/>
        <w:t> </w:t>
      </w:r>
    </w:p>
    <w:p w14:paraId="1A66C902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a disponibilidade orçamentária e financeira do Fundo Estadual de Assistência Social (FEAS) para o exercício de </w:t>
      </w: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2025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.</w:t>
      </w:r>
    </w:p>
    <w:p w14:paraId="7439FF0E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6FFAB82A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RESOLVE:</w:t>
      </w:r>
    </w:p>
    <w:p w14:paraId="00781BAC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1ACA4511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1º </w:t>
      </w:r>
      <w:proofErr w:type="spell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Cofinanciar</w:t>
      </w:r>
      <w:proofErr w:type="spell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os Serviços de Proteção Social </w:t>
      </w:r>
      <w:proofErr w:type="gram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a Adolescentes</w:t>
      </w:r>
      <w:proofErr w:type="gram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em Cumprimento de Medida Socioeducativa de Liberdade Assistida (LA) e Prestação de Serviço à Comunidade (PSC) que sejam elegíveis para o recebimento de recursos estaduais, os quais serão distribuídos em 12 (doze) parcelas mensais de R$ 100,00 (cem reais) por meta, destinadas a 21 (vinte e um) municípios, totalizando 995 (novecentos e noventa e cinco) recursos, conforme o ANEXO I.</w:t>
      </w:r>
    </w:p>
    <w:p w14:paraId="5CC85DC4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0DC1FD36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Parágrafo Único.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Consideram-se elegíveis os equipamentos e serviços ativos no SIPIA/SINASE.</w:t>
      </w:r>
    </w:p>
    <w:p w14:paraId="661BCA0B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5323087F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2º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  <w:proofErr w:type="spell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Cofinanciar</w:t>
      </w:r>
      <w:proofErr w:type="spell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os Serviços de Proteção Social </w:t>
      </w:r>
      <w:proofErr w:type="gram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a Adolescentes</w:t>
      </w:r>
      <w:proofErr w:type="gram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em Cumprimento de Medida Socioeducativa de Liberdade Assistida (LA) e Prestação de Serviço à Comunidade (PSC), elegíveis para o recebimento de recurso federal destinado aos serviços oriundos dos CREAS Regionais, em parcelas mensais no valor do rateio do recurso repassado pelo MDS, a ser pago em 12 (doze) parcelas, totalizando R$ 105.600,00 (cento e cinco mil e seiscentos reais), conforme o ANEXO II.</w:t>
      </w:r>
    </w:p>
    <w:p w14:paraId="0209DDB0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4F8A4B7B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3º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O repasse dos recursos a que se refere esta resolução fica condicionado ao procedimento de adesão ao Sistema de Transferência Fundo a Fundo, no qual os municípios poderão acessar os documentos necessários por meio de um processo criado no Sistema Eletrônico de Informações (SEI).</w:t>
      </w:r>
    </w:p>
    <w:p w14:paraId="077E7D6A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1A9DF9D1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Parágrafo Único.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No processo do SEI, estão disponíveis o Termo de Adesão, o Termo de Aceite e a Declaração de Conformidade. Após serem preenchidos e assinados, os documentos devem ser enviados pelo mesmo processo SEI para validação.</w:t>
      </w:r>
    </w:p>
    <w:p w14:paraId="39858425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522B4247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4º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Ficam os municípios, nos termos da Portaria SAS nº 148, de 12 de novembro de 2024, obrigados a enviar ao FEAS, 60 (sessenta) dias após o encerramento do respectivo exercício financeiro, a prestação de contas dos recursos recebidos no ano, de acordo com as normas descritas na referida portaria.</w:t>
      </w:r>
    </w:p>
    <w:p w14:paraId="609A7888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210ED1F9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5º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Esta Portaria entra em vigor na data de sua publicação.</w:t>
      </w:r>
    </w:p>
    <w:p w14:paraId="509A0BC2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40C1E433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proofErr w:type="gramStart"/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CARLOS EDUARDO BRAGA FARIAS</w:t>
      </w:r>
      <w:proofErr w:type="gramEnd"/>
    </w:p>
    <w:p w14:paraId="695C4062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Secretário de Assistência Social, Combate à Fome e Políticas sobre </w:t>
      </w:r>
      <w:proofErr w:type="gram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Drogas</w:t>
      </w:r>
      <w:proofErr w:type="gramEnd"/>
    </w:p>
    <w:p w14:paraId="131ED0DD" w14:textId="77777777" w:rsidR="00B422C8" w:rsidRPr="00B422C8" w:rsidRDefault="00B422C8" w:rsidP="00B422C8">
      <w:pPr>
        <w:widowControl/>
        <w:autoSpaceDE/>
        <w:autoSpaceDN/>
        <w:spacing w:after="165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</w:pPr>
      <w:r w:rsidRPr="00B422C8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  <w:t> </w:t>
      </w:r>
    </w:p>
    <w:p w14:paraId="203F58EC" w14:textId="77777777" w:rsidR="00B422C8" w:rsidRPr="00B422C8" w:rsidRDefault="00B422C8" w:rsidP="00B422C8">
      <w:pPr>
        <w:widowControl/>
        <w:autoSpaceDE/>
        <w:autoSpaceDN/>
        <w:spacing w:after="165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lastRenderedPageBreak/>
        <w:t>                                                                                                                      ANEXO I</w:t>
      </w:r>
    </w:p>
    <w:tbl>
      <w:tblPr>
        <w:tblW w:w="15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2733"/>
        <w:gridCol w:w="3003"/>
        <w:gridCol w:w="1682"/>
        <w:gridCol w:w="1096"/>
        <w:gridCol w:w="1682"/>
        <w:gridCol w:w="841"/>
        <w:gridCol w:w="1336"/>
        <w:gridCol w:w="1667"/>
      </w:tblGrid>
      <w:tr w:rsidR="00B422C8" w:rsidRPr="00B422C8" w14:paraId="5DCD76E1" w14:textId="77777777" w:rsidTr="00B422C8">
        <w:trPr>
          <w:trHeight w:val="315"/>
        </w:trPr>
        <w:tc>
          <w:tcPr>
            <w:tcW w:w="15225" w:type="dxa"/>
            <w:gridSpan w:val="9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8DB4E2"/>
            <w:noWrap/>
            <w:vAlign w:val="bottom"/>
            <w:hideMark/>
          </w:tcPr>
          <w:p w14:paraId="394316C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Medida Socioeducativa - Estadual 2025</w:t>
            </w:r>
          </w:p>
        </w:tc>
      </w:tr>
      <w:tr w:rsidR="00B422C8" w:rsidRPr="00B422C8" w14:paraId="237D6874" w14:textId="77777777" w:rsidTr="00B422C8">
        <w:trPr>
          <w:trHeight w:val="600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2E56847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Nº de Municípios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48254E5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Municípios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5A3BD39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RD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4430721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Porte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1194AA7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Metas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0F5CDBE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Valor por serviço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786D98C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Período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1F8B761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Valor mensal </w:t>
            </w:r>
            <w:proofErr w:type="spellStart"/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cofinanciado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443E422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Valor anual </w:t>
            </w:r>
            <w:proofErr w:type="spellStart"/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cofinanciado</w:t>
            </w:r>
            <w:proofErr w:type="spellEnd"/>
          </w:p>
        </w:tc>
      </w:tr>
      <w:tr w:rsidR="00B422C8" w:rsidRPr="00B422C8" w14:paraId="5B598238" w14:textId="77777777" w:rsidTr="00B422C8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D1CF52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AF55F7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Abreu 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5C159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12 - Região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1B55F6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Médio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61AD86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EDA2C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D8B0D7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A8FEE8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EBEDE0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327DA230" w14:textId="77777777" w:rsidTr="00B422C8">
        <w:trPr>
          <w:trHeight w:val="33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E594F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990431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Arcoverde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6A72C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 xml:space="preserve">RD 06 - Sertão do </w:t>
            </w: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Moxotó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4C29A6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Médio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8A963C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565189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26D302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1DCECB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372B45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57030EFB" w14:textId="77777777" w:rsidTr="00B422C8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8C3CC7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A88314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Bonito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D712C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08 - Agreste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6F97AD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EB978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20D9B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F4CA90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AFE4FA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943BEF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R$ 24.000,00</w:t>
            </w:r>
          </w:p>
        </w:tc>
      </w:tr>
      <w:tr w:rsidR="00B422C8" w:rsidRPr="00B422C8" w14:paraId="0FB340D7" w14:textId="77777777" w:rsidTr="00B422C8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62A4E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25DE79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Brejo da Madre de Deus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8AA7B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08 - Agreste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509D6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8B3505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21CC30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4721B8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897419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DBD3BF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R$ 24.000,00</w:t>
            </w:r>
          </w:p>
        </w:tc>
      </w:tr>
      <w:tr w:rsidR="00B422C8" w:rsidRPr="00B422C8" w14:paraId="4BFFDF10" w14:textId="77777777" w:rsidTr="00B422C8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ACB292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</w:t>
            </w:r>
            <w:proofErr w:type="gramEnd"/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7C8F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Cabo de Santo Agostinho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E4898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12 - Região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47C36C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Grande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C4DBE5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8AFD5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826039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564A3E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0F0ABE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R$ 42.000,00</w:t>
            </w:r>
          </w:p>
        </w:tc>
      </w:tr>
      <w:tr w:rsidR="00B422C8" w:rsidRPr="00B422C8" w14:paraId="1A50C956" w14:textId="77777777" w:rsidTr="00B422C8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1D455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7FA4DB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Carpina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83110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11 - Mata Norte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32482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Médio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F07335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48B63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A84401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E9C7F5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4CDE82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R$ 24.000,00</w:t>
            </w:r>
          </w:p>
        </w:tc>
      </w:tr>
      <w:tr w:rsidR="00B422C8" w:rsidRPr="00B422C8" w14:paraId="733FFD01" w14:textId="77777777" w:rsidTr="00B422C8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848AAB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6C999A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Caruaru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F18627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08 - Agreste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586AEB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Grande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AEAB9B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E383A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83DDC4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83793D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7304E7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R$ 156.000,00</w:t>
            </w:r>
          </w:p>
        </w:tc>
      </w:tr>
      <w:tr w:rsidR="00B422C8" w:rsidRPr="00B422C8" w14:paraId="7AEB0713" w14:textId="77777777" w:rsidTr="00B422C8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8DA094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FA28A4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Garanhuns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9FF3D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07 - Agreste Meridional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5ACA2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Grande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0A6A5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09DCD6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0DE3E7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910193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9A49B6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R$ 24.000,00</w:t>
            </w:r>
          </w:p>
        </w:tc>
      </w:tr>
      <w:tr w:rsidR="00B422C8" w:rsidRPr="00B422C8" w14:paraId="2D2A4079" w14:textId="77777777" w:rsidTr="00B422C8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57B4E6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67A971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Gravatá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0200A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08 - Agreste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FDFD73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Médio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9503CE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3E82A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72714C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15648B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630E76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R$ 48.000,00</w:t>
            </w:r>
          </w:p>
        </w:tc>
      </w:tr>
      <w:tr w:rsidR="00B422C8" w:rsidRPr="00B422C8" w14:paraId="60EA0EF8" w14:textId="77777777" w:rsidTr="00B422C8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F8249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29FBAD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Ipojuca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D0E1F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12 - Região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C78A7C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Grande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BCA47C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3165A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414A96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7B2CA8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11154A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1F4AA2F3" w14:textId="77777777" w:rsidTr="00B422C8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4D1AA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F05763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Itambé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947F6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11 - Mata Norte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E9974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25E0D8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39185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267422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E60D03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321B5D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R$ 48.000,00</w:t>
            </w:r>
          </w:p>
        </w:tc>
      </w:tr>
      <w:tr w:rsidR="00B422C8" w:rsidRPr="00B422C8" w14:paraId="1AEFFF59" w14:textId="77777777" w:rsidTr="00B422C8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59F89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A2175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Jaboatão dos Guararapes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671D3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12 - Região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6D84C9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Grande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2FF7B5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E2AEEA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0124BD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8F55D4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807B67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6401887E" w14:textId="77777777" w:rsidTr="00B422C8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23C67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B8066A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Limoeiro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EE850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09 - Agreste Setentrional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471791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Médio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3E44C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E0C08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C471D7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F43167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BC15C6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R$ 24.000,00</w:t>
            </w:r>
          </w:p>
        </w:tc>
      </w:tr>
      <w:tr w:rsidR="00B422C8" w:rsidRPr="00B422C8" w14:paraId="19DFB242" w14:textId="77777777" w:rsidTr="00B422C8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DE3DC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F4429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Olinda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AAC7F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12 - Região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8C6EC6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Grande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6928A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496FB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74F087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E054A7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C05E99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584150DB" w14:textId="77777777" w:rsidTr="00B422C8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C6446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39EBC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Paudalho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16B6B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11 - Mata Norte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96B5AC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Médio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68639C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63EEB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2CAF29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EC9AFE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A6ED07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R$ 48.000,00</w:t>
            </w:r>
          </w:p>
        </w:tc>
      </w:tr>
      <w:tr w:rsidR="00B422C8" w:rsidRPr="00B422C8" w14:paraId="589D2BF8" w14:textId="77777777" w:rsidTr="00B422C8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C7CEA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84FC87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Paulista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CB4BD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12 - Região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D2A18D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Grande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3084C8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6D592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E02BD4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A254EC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44AE76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4927A1FE" w14:textId="77777777" w:rsidTr="00B422C8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ACAE1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B9FC93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Pesqueira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BF78F3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08 - Agreste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33ED07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Médio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BD0D6C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CD415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E4FF89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D00F1B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845645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R$ 24.000,00</w:t>
            </w:r>
          </w:p>
        </w:tc>
      </w:tr>
      <w:tr w:rsidR="00B422C8" w:rsidRPr="00B422C8" w14:paraId="41FA719E" w14:textId="77777777" w:rsidTr="00B422C8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07E6A3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BC6FE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Petrolina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41DE12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02 - Sertão do São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53BF7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Grande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CE5A68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316E0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056706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F2347A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77FEED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52AC3735" w14:textId="77777777" w:rsidTr="00B422C8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E5872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37DB07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Recife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E796E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12 - Região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A94F54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Metrópole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3A5E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5140D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E31B73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44FD3B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57ACA3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R$ 276.000,00</w:t>
            </w:r>
          </w:p>
        </w:tc>
      </w:tr>
      <w:tr w:rsidR="00B422C8" w:rsidRPr="00B422C8" w14:paraId="5F300752" w14:textId="77777777" w:rsidTr="00B422C8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3CED1E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05883F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Santa Cruz do Capibaribe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CB287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09 - Agreste Setentrional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DB5A1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Médio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41C9CB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B6042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9CB4CC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74D2FA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7291C5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R$ 24.000,00</w:t>
            </w:r>
          </w:p>
        </w:tc>
      </w:tr>
      <w:tr w:rsidR="00B422C8" w:rsidRPr="00B422C8" w14:paraId="4B59ADD6" w14:textId="77777777" w:rsidTr="00B422C8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95C1F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C3EC6C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São Caetano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5D3E1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08 - Agreste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23410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E83B45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AA49E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8E28DD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66775D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A20E76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6397A2E3" w14:textId="77777777" w:rsidTr="00B422C8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A6EC1A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6083ED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55FC52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61A429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79EFF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F72D9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D9D04C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BCCF0A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R$ 99.500,00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0381C0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R$ 1.194.000,00</w:t>
            </w:r>
          </w:p>
        </w:tc>
      </w:tr>
    </w:tbl>
    <w:p w14:paraId="4B50CBB6" w14:textId="77777777" w:rsidR="00B422C8" w:rsidRPr="00B422C8" w:rsidRDefault="00B422C8" w:rsidP="00B422C8">
      <w:pPr>
        <w:widowControl/>
        <w:autoSpaceDE/>
        <w:autoSpaceDN/>
        <w:spacing w:after="165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</w:pPr>
      <w:r w:rsidRPr="00B422C8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  <w:t> </w:t>
      </w:r>
    </w:p>
    <w:tbl>
      <w:tblPr>
        <w:tblW w:w="86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2735"/>
        <w:gridCol w:w="3005"/>
        <w:gridCol w:w="1683"/>
      </w:tblGrid>
      <w:tr w:rsidR="00B422C8" w:rsidRPr="00B422C8" w14:paraId="29B5F9CD" w14:textId="77777777" w:rsidTr="00B422C8">
        <w:trPr>
          <w:trHeight w:val="315"/>
        </w:trPr>
        <w:tc>
          <w:tcPr>
            <w:tcW w:w="86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DB4E2"/>
            <w:noWrap/>
            <w:vAlign w:val="center"/>
            <w:hideMark/>
          </w:tcPr>
          <w:p w14:paraId="75A3D88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Resumo</w:t>
            </w:r>
          </w:p>
        </w:tc>
      </w:tr>
      <w:tr w:rsidR="00B422C8" w:rsidRPr="00B422C8" w14:paraId="064B50E4" w14:textId="77777777" w:rsidTr="00B422C8">
        <w:trPr>
          <w:trHeight w:val="600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CE9A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Nº de Municípios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C0CF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Metas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98DF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Valor Mensal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8CFD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Valor anual</w:t>
            </w:r>
          </w:p>
        </w:tc>
      </w:tr>
      <w:tr w:rsidR="00B422C8" w:rsidRPr="00B422C8" w14:paraId="5DB21A79" w14:textId="77777777" w:rsidTr="00B422C8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6AFB1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3081E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F3F96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R$ 99.500,00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2B465C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R$ 1.194.000,00</w:t>
            </w:r>
          </w:p>
        </w:tc>
      </w:tr>
      <w:tr w:rsidR="00B422C8" w:rsidRPr="00B422C8" w14:paraId="282AC5F4" w14:textId="77777777" w:rsidTr="00B422C8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D5B4"/>
            <w:noWrap/>
            <w:vAlign w:val="bottom"/>
            <w:hideMark/>
          </w:tcPr>
          <w:p w14:paraId="14AE8C3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Valor a ser pactuado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D5B4"/>
            <w:noWrap/>
            <w:vAlign w:val="bottom"/>
            <w:hideMark/>
          </w:tcPr>
          <w:p w14:paraId="07461F4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R$ 1.194.000,00</w:t>
            </w:r>
          </w:p>
        </w:tc>
      </w:tr>
    </w:tbl>
    <w:p w14:paraId="6802C44E" w14:textId="1C9895D2" w:rsidR="00B422C8" w:rsidRPr="00B422C8" w:rsidRDefault="00B422C8" w:rsidP="00B422C8">
      <w:pPr>
        <w:widowControl/>
        <w:autoSpaceDE/>
        <w:autoSpaceDN/>
        <w:spacing w:after="165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</w:pPr>
      <w:r w:rsidRPr="00B422C8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  <w:t> </w:t>
      </w: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                                                                                                                           ANEXO II</w:t>
      </w:r>
    </w:p>
    <w:tbl>
      <w:tblPr>
        <w:tblW w:w="15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2077"/>
        <w:gridCol w:w="3098"/>
        <w:gridCol w:w="1702"/>
        <w:gridCol w:w="732"/>
        <w:gridCol w:w="1827"/>
        <w:gridCol w:w="862"/>
        <w:gridCol w:w="1425"/>
        <w:gridCol w:w="1597"/>
      </w:tblGrid>
      <w:tr w:rsidR="00B422C8" w:rsidRPr="00B422C8" w14:paraId="0A987C28" w14:textId="77777777" w:rsidTr="00B422C8">
        <w:trPr>
          <w:trHeight w:val="315"/>
        </w:trPr>
        <w:tc>
          <w:tcPr>
            <w:tcW w:w="15150" w:type="dxa"/>
            <w:gridSpan w:val="9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8DB4E2"/>
            <w:noWrap/>
            <w:vAlign w:val="bottom"/>
            <w:hideMark/>
          </w:tcPr>
          <w:p w14:paraId="4D31CD2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Medida Socioeducativa - Federal 2025</w:t>
            </w:r>
          </w:p>
        </w:tc>
      </w:tr>
      <w:tr w:rsidR="00B422C8" w:rsidRPr="00B422C8" w14:paraId="78F4EE6A" w14:textId="77777777" w:rsidTr="00B422C8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noWrap/>
            <w:vAlign w:val="center"/>
            <w:hideMark/>
          </w:tcPr>
          <w:p w14:paraId="16DFD15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Nº de Municípios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noWrap/>
            <w:vAlign w:val="center"/>
            <w:hideMark/>
          </w:tcPr>
          <w:p w14:paraId="236EC30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Municípios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noWrap/>
            <w:vAlign w:val="center"/>
            <w:hideMark/>
          </w:tcPr>
          <w:p w14:paraId="6B3CEE3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noWrap/>
            <w:vAlign w:val="center"/>
            <w:hideMark/>
          </w:tcPr>
          <w:p w14:paraId="1B8C55F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noWrap/>
            <w:vAlign w:val="center"/>
            <w:hideMark/>
          </w:tcPr>
          <w:p w14:paraId="71CA49A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Metas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noWrap/>
            <w:vAlign w:val="center"/>
            <w:hideMark/>
          </w:tcPr>
          <w:p w14:paraId="7879827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Valor por serviço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noWrap/>
            <w:vAlign w:val="center"/>
            <w:hideMark/>
          </w:tcPr>
          <w:p w14:paraId="688EB23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Período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455807F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Valor mensal </w:t>
            </w:r>
            <w:proofErr w:type="spellStart"/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cofinanciado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5D35EDE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Valor anual </w:t>
            </w:r>
            <w:proofErr w:type="spellStart"/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cofinanciado</w:t>
            </w:r>
            <w:proofErr w:type="spellEnd"/>
          </w:p>
        </w:tc>
      </w:tr>
      <w:tr w:rsidR="00B422C8" w:rsidRPr="00B422C8" w14:paraId="04D03DDF" w14:textId="77777777" w:rsidTr="00B422C8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76B527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B487A8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Araçoiaba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6913CD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12 - Região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CD8265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321A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6F0C4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436453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1098DD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6945D6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R$ 26.400,00</w:t>
            </w:r>
          </w:p>
        </w:tc>
      </w:tr>
      <w:tr w:rsidR="00B422C8" w:rsidRPr="00B422C8" w14:paraId="7B3BC77A" w14:textId="77777777" w:rsidTr="00B422C8">
        <w:trPr>
          <w:trHeight w:val="33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E2346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00590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Cachoeirinha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0657CE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08 - Agreste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075655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2BD6FA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714A9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D472C1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E725E4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4974B9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R$ 26.400,00</w:t>
            </w:r>
          </w:p>
        </w:tc>
      </w:tr>
      <w:tr w:rsidR="00B422C8" w:rsidRPr="00B422C8" w14:paraId="6CE1B007" w14:textId="77777777" w:rsidTr="00B422C8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609B8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83BDFA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Carnaíba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00512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05 - Sertão do Pajeú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33526D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9200DB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BB699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9CDC71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65B173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F9687B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R$ 26.400,00</w:t>
            </w:r>
          </w:p>
        </w:tc>
      </w:tr>
      <w:tr w:rsidR="00B422C8" w:rsidRPr="00B422C8" w14:paraId="00593F24" w14:textId="77777777" w:rsidTr="00B422C8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2AE4F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</w:t>
            </w:r>
            <w:proofErr w:type="gramEnd"/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FC63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Lagoa do Carro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583A23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11 - Mata Norte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5F3E6F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8F12FC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C3DF0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04F1C2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5F7E88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29F324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R$ 26.400,00</w:t>
            </w:r>
          </w:p>
        </w:tc>
      </w:tr>
      <w:tr w:rsidR="00B422C8" w:rsidRPr="00B422C8" w14:paraId="34B132DC" w14:textId="77777777" w:rsidTr="00B422C8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AD7FE0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B3923F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A269A3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5F7331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77067B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47368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D031C6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B665D7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R$ 8.800,00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11C45D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R$ 105.600,00</w:t>
            </w:r>
          </w:p>
        </w:tc>
      </w:tr>
    </w:tbl>
    <w:p w14:paraId="0CF8FA44" w14:textId="77777777" w:rsidR="00B422C8" w:rsidRPr="00B422C8" w:rsidRDefault="00B422C8" w:rsidP="00B422C8">
      <w:pPr>
        <w:widowControl/>
        <w:autoSpaceDE/>
        <w:autoSpaceDN/>
        <w:spacing w:after="165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</w:pPr>
      <w:r w:rsidRPr="00B422C8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  <w:t> </w:t>
      </w:r>
    </w:p>
    <w:tbl>
      <w:tblPr>
        <w:tblW w:w="86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6"/>
        <w:gridCol w:w="2254"/>
        <w:gridCol w:w="1904"/>
        <w:gridCol w:w="2016"/>
      </w:tblGrid>
      <w:tr w:rsidR="00B422C8" w:rsidRPr="00B422C8" w14:paraId="60E72650" w14:textId="77777777" w:rsidTr="00B422C8">
        <w:trPr>
          <w:trHeight w:val="315"/>
        </w:trPr>
        <w:tc>
          <w:tcPr>
            <w:tcW w:w="862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DB4E2"/>
            <w:noWrap/>
            <w:vAlign w:val="center"/>
            <w:hideMark/>
          </w:tcPr>
          <w:p w14:paraId="46A5C79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lastRenderedPageBreak/>
              <w:t>Resumo</w:t>
            </w:r>
          </w:p>
        </w:tc>
      </w:tr>
      <w:tr w:rsidR="00B422C8" w:rsidRPr="00B422C8" w14:paraId="4F962255" w14:textId="77777777" w:rsidTr="00B422C8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B5B89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Nº de Municípios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8019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Metas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E15A7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59517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Valor anual</w:t>
            </w:r>
          </w:p>
        </w:tc>
      </w:tr>
      <w:tr w:rsidR="00B422C8" w:rsidRPr="00B422C8" w14:paraId="1CF9A11D" w14:textId="77777777" w:rsidTr="00B422C8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AFFF6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3E5FB2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E177E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CC2170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R$ 105.600,00</w:t>
            </w:r>
          </w:p>
        </w:tc>
      </w:tr>
      <w:tr w:rsidR="00B422C8" w:rsidRPr="00B422C8" w14:paraId="5748F0CC" w14:textId="77777777" w:rsidTr="00B422C8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D5B4"/>
            <w:noWrap/>
            <w:vAlign w:val="bottom"/>
            <w:hideMark/>
          </w:tcPr>
          <w:p w14:paraId="2FA692E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Valor a ser pactuado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D5B4"/>
            <w:noWrap/>
            <w:vAlign w:val="bottom"/>
            <w:hideMark/>
          </w:tcPr>
          <w:p w14:paraId="245E78B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R$ 105.600,00</w:t>
            </w:r>
          </w:p>
        </w:tc>
      </w:tr>
    </w:tbl>
    <w:p w14:paraId="0FD1069A" w14:textId="77777777" w:rsidR="00B422C8" w:rsidRDefault="00B422C8" w:rsidP="002D59D2">
      <w:pPr>
        <w:widowControl/>
        <w:autoSpaceDE/>
        <w:autoSpaceDN/>
        <w:spacing w:before="120" w:after="120"/>
        <w:ind w:left="705" w:right="495"/>
        <w:jc w:val="center"/>
        <w:rPr>
          <w:rFonts w:ascii="Calibri" w:hAnsi="Calibri" w:cs="Calibri"/>
          <w:i/>
          <w:sz w:val="24"/>
          <w:szCs w:val="24"/>
        </w:rPr>
      </w:pPr>
    </w:p>
    <w:p w14:paraId="244A9B6D" w14:textId="77777777" w:rsidR="00B422C8" w:rsidRDefault="00B422C8" w:rsidP="002D59D2">
      <w:pPr>
        <w:widowControl/>
        <w:autoSpaceDE/>
        <w:autoSpaceDN/>
        <w:spacing w:before="120" w:after="120"/>
        <w:ind w:left="705" w:right="495"/>
        <w:jc w:val="center"/>
        <w:rPr>
          <w:rFonts w:ascii="Calibri" w:hAnsi="Calibri" w:cs="Calibri"/>
          <w:i/>
          <w:sz w:val="24"/>
          <w:szCs w:val="24"/>
        </w:rPr>
      </w:pPr>
    </w:p>
    <w:p w14:paraId="2A382893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4"/>
          <w:szCs w:val="24"/>
          <w:lang w:val="pt-BR" w:eastAsia="pt-BR"/>
        </w:rPr>
        <w:t>PORTARIA SAS Nº 36, DE 11 DE MARÇO DE 2025.</w:t>
      </w:r>
    </w:p>
    <w:p w14:paraId="47796139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1693AF09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i/>
          <w:iCs/>
          <w:color w:val="000000"/>
          <w:sz w:val="27"/>
          <w:szCs w:val="27"/>
          <w:lang w:val="pt-BR" w:eastAsia="pt-BR"/>
        </w:rPr>
        <w:t xml:space="preserve">Dispõe sobre o </w:t>
      </w:r>
      <w:proofErr w:type="spellStart"/>
      <w:r w:rsidRPr="00B422C8">
        <w:rPr>
          <w:rFonts w:ascii="Calibri" w:eastAsia="Times New Roman" w:hAnsi="Calibri" w:cs="Calibri"/>
          <w:i/>
          <w:iCs/>
          <w:color w:val="000000"/>
          <w:sz w:val="27"/>
          <w:szCs w:val="27"/>
          <w:lang w:val="pt-BR" w:eastAsia="pt-BR"/>
        </w:rPr>
        <w:t>cofinanciamento</w:t>
      </w:r>
      <w:proofErr w:type="spellEnd"/>
      <w:r w:rsidRPr="00B422C8">
        <w:rPr>
          <w:rFonts w:ascii="Calibri" w:eastAsia="Times New Roman" w:hAnsi="Calibri" w:cs="Calibri"/>
          <w:i/>
          <w:iCs/>
          <w:color w:val="000000"/>
          <w:sz w:val="27"/>
          <w:szCs w:val="27"/>
          <w:lang w:val="pt-BR" w:eastAsia="pt-BR"/>
        </w:rPr>
        <w:t xml:space="preserve"> do Serviço Especializado para Pessoas em Situação de Rua, no âmbito do Centro de Referência Especializado para População em Situação de Rua – CENTRO POP, para o exercício de 2025, referente à transferência automática e regular de recursos financeiros do Fundo Estadual de Assistência Social (FEAS) para os Fundos Municipais de Assistência Social (FMAS).</w:t>
      </w:r>
    </w:p>
    <w:p w14:paraId="3AAEB241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5AF9341D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O SECRETÁRIO DE ASSISTÊNCIA SOCIAL, COMBATE À FOME E POLÍTICAS SOBRE DROGAS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, no uso de suas atribuições, com fundamento na Lei Estadual nº 11.297, de 26 de dezembro de 1995, no Decreto Estadual nº 38.929, de </w:t>
      </w:r>
      <w:proofErr w:type="gram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7</w:t>
      </w:r>
      <w:proofErr w:type="gram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de dezembro de 2012 e na Lei nº 17.556, de 22 de dezembro de 2021:</w:t>
      </w:r>
    </w:p>
    <w:p w14:paraId="255127D6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3571F46A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 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a Resolução nº 01, de 26/04/13, e suas alterações, da Comissão Intergestores Bipartite - CIB/PE, que pactua a aprovação de critérios para a transferência automática e regular de recursos financeiros do FEAS para os FMAS;</w:t>
      </w:r>
    </w:p>
    <w:p w14:paraId="6FBA5EC5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5BD2AAB8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a Resolução nº 296, de 29/04/13, e suas alterações, do Conselho Estadual de Assistência Social - CEAS/PE, que aprovou a Resolução CIB nº 01, de 26/04/13;</w:t>
      </w:r>
    </w:p>
    <w:p w14:paraId="3BEC3820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7031F0F3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 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a Portaria SAS nº 41, de 22/03/24, que dispõe sobre o </w:t>
      </w:r>
      <w:proofErr w:type="spell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cofinanciamento</w:t>
      </w:r>
      <w:proofErr w:type="spell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do Serviço Especializado para Pessoas em Situação de Rua, no âmbito do Centro de Referência Especializado para População em Situação de Rua – CENTRO POP, para o exercício de 2024;</w:t>
      </w:r>
    </w:p>
    <w:p w14:paraId="46F58580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540F56A4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 a Resolução nº 05, de 17/02/25, da Comissão Intergestores Bipartite - CIB/PE, que pactua o </w:t>
      </w:r>
      <w:proofErr w:type="spell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cofinanciamento</w:t>
      </w:r>
      <w:proofErr w:type="spell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do Serviço Especializado para Pessoas em Situação de Rua, no âmbito do Centro de Referência Especializado para População em Situação de Rua – CENTRO POP, para o exercício de 2025;</w:t>
      </w:r>
    </w:p>
    <w:p w14:paraId="6B7BB4EE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03D9091F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 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a Resolução nº 692, de 20/02/25, do Conselho Estadual de Assistência Social - CEAS/PE, que aprovou a Resolução CIB nº 05, de 17/02/25; </w:t>
      </w:r>
      <w:proofErr w:type="gram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e</w:t>
      </w:r>
      <w:proofErr w:type="gramEnd"/>
    </w:p>
    <w:p w14:paraId="383FAB13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7D92D64F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a disponibilidade orçamentária e financeira do Fundo Estadual de Assistência Social (FEAS) para o exercício de</w:t>
      </w: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 2025.</w:t>
      </w:r>
    </w:p>
    <w:p w14:paraId="05348FCF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lastRenderedPageBreak/>
        <w:t> </w:t>
      </w:r>
    </w:p>
    <w:p w14:paraId="4C7DBC75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RESOLVE:</w:t>
      </w:r>
    </w:p>
    <w:p w14:paraId="0EB3C08E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20EEB837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1º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  <w:proofErr w:type="spell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Cofinanciar</w:t>
      </w:r>
      <w:proofErr w:type="spell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os 12 (doze) Serviços Especializados para Pessoas em Situação de Rua, no âmbito do Centro de Referência Especializado para a População em Situação de Rua – CENTRO POP, nos equipamentos elegíveis para o recebimento do </w:t>
      </w:r>
      <w:proofErr w:type="spell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cofinanciamento</w:t>
      </w:r>
      <w:proofErr w:type="spell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de custeio, em 12 (doze) parcelas mensais de R$ 20.000,00 (vinte mil reais), totalizando R$ 2.880.000,00 (</w:t>
      </w:r>
      <w:proofErr w:type="gram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dois milhões, oitocentos e oitenta mil</w:t>
      </w:r>
      <w:proofErr w:type="gram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reais). O objetivo é viabilizar a transferência automática e regular de recursos financeiros do Fundo Estadual de Assistência Social – FEAS para os Fundos Municipais de Assistência Social – FMAS, conforme Anexo I.</w:t>
      </w:r>
    </w:p>
    <w:p w14:paraId="011DEB67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73DC8497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2º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  <w:proofErr w:type="spell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Cofinanciar</w:t>
      </w:r>
      <w:proofErr w:type="spell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</w:t>
      </w:r>
      <w:proofErr w:type="gram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1</w:t>
      </w:r>
      <w:proofErr w:type="gram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(um) Serviço Especializado para Pessoas em Situação de Rua, no âmbito do Centro de Referência Especializado para População em Situação de Rua – CENTRO POP, para o município do Cabo de Santo Agostinho. O </w:t>
      </w:r>
      <w:proofErr w:type="spell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cofinanciamento</w:t>
      </w:r>
      <w:proofErr w:type="spell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será destinado ao custeio, no valor de R$ 20.000,00 (vinte mil reais) mensais, até o montante total de R$ 180.000,00 (cento e oitenta mil reais), após a ativação e inserção do equipamento no sistema </w:t>
      </w:r>
      <w:proofErr w:type="spellStart"/>
      <w:proofErr w:type="gram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CadSuas</w:t>
      </w:r>
      <w:proofErr w:type="spellEnd"/>
      <w:proofErr w:type="gram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, considerando que o respectivo serviço se encontra em fase de implantação, conforme Anexo II.</w:t>
      </w:r>
    </w:p>
    <w:p w14:paraId="6DD77B35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7E9E8A46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3º </w:t>
      </w:r>
      <w:proofErr w:type="spell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Cofinanciar</w:t>
      </w:r>
      <w:proofErr w:type="spell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</w:t>
      </w:r>
      <w:proofErr w:type="gram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1</w:t>
      </w:r>
      <w:proofErr w:type="gram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(um) Serviço Especializado para Pessoas em Situação de Rua, no âmbito do Centro de Referência Especializado para a População em Situação de Rua – CENTRO POP do município de Camaragibe, que se encontra elegível para o recebimento do </w:t>
      </w:r>
      <w:proofErr w:type="spell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cofinanciamento</w:t>
      </w:r>
      <w:proofErr w:type="spell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de investimento em parcela única de R$ 50.000,00 (cinquenta mil reais) e de custeio, em parcelas mensais de R$ 20.000,00 (vinte mil reais), até o montante total de R$ 230.000,00 (duzentos e trinta mil reais). Isso ocorrerá após a implantação do serviço e a inserção do equipamento no sistema </w:t>
      </w:r>
      <w:proofErr w:type="spellStart"/>
      <w:proofErr w:type="gram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CadSuas</w:t>
      </w:r>
      <w:proofErr w:type="spellEnd"/>
      <w:proofErr w:type="gram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, a fim de viabilizar a transferência automática e regular de recursos financeiros do Fundo Estadual de Assistência Social – FEAS para os Fundos Municipais de Assistência Social – FMAS, conforme Anexo III.</w:t>
      </w:r>
    </w:p>
    <w:p w14:paraId="232BA089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5BBA5A0C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4º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Os munícipios elegíveis deverão atender aos critérios de elegibilidade:</w:t>
      </w:r>
    </w:p>
    <w:p w14:paraId="171D53A1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I - estabelecidos pela Resolução CIT nº 6, de 12 de abril de 2013 que dispõe:</w:t>
      </w:r>
    </w:p>
    <w:p w14:paraId="5B1E1616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a) aos municípios de médio porte localizados em região metropolitana e</w:t>
      </w:r>
    </w:p>
    <w:p w14:paraId="2C423896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b) aos municípios de grande porte, metrópoles e Distrito Federal (DF).</w:t>
      </w:r>
    </w:p>
    <w:p w14:paraId="0381B03B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II - ter no mínimo 20 (vinte) pessoas em situação de rua inseridas no Cadastro Único para Programas Sociais do Governo Federal.</w:t>
      </w:r>
    </w:p>
    <w:p w14:paraId="215283D4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75981EEC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5º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O repasse dos recursos a que se refere esta resolução fica condicionado ao procedimento de adesão ao Sistema de Transferência Fundo a Fundo, no qual os municípios poderão acessar os documentos necessários por meio de um processo criado no Sistema Eletrônico de Informações (SEI).</w:t>
      </w:r>
    </w:p>
    <w:p w14:paraId="67E74BCD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2F53F248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lastRenderedPageBreak/>
        <w:t>Parágrafo Único.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No processo do SEI, estão disponíveis o Termo de Adesão, o Termo de Aceite e a Declaração de Conformidade. Após serem preenchidos e assinados, os documentos devem ser enviados pelo mesmo processo SEI para validação.</w:t>
      </w:r>
    </w:p>
    <w:p w14:paraId="428282D5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23E1F495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6º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Ficam os municípios, nos termos da Portaria SAS nº 148, de 12 de novembro de 2024, obrigados a enviar ao FEAS, 60 (sessenta) dias após o encerramento do respectivo exercício financeiro, a prestação de contas dos recursos recebidos no ano, de acordo com as normas descritas na referida portaria.</w:t>
      </w:r>
    </w:p>
    <w:p w14:paraId="2E70AB62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336B8B5F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7º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Esta Portaria entra em vigor na data de sua publicação.</w:t>
      </w:r>
    </w:p>
    <w:p w14:paraId="3FCE7AE7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6F4DBD04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proofErr w:type="gramStart"/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CARLOS EDUARDO BRAGA FARIAS</w:t>
      </w:r>
      <w:proofErr w:type="gramEnd"/>
    </w:p>
    <w:p w14:paraId="14593F23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Secretário de Assistência Social, Combate à Fome e Políticas sobre </w:t>
      </w:r>
      <w:proofErr w:type="gram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Drogas</w:t>
      </w:r>
      <w:proofErr w:type="gramEnd"/>
    </w:p>
    <w:p w14:paraId="7A8A79EA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2D740F5A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ANEXO I</w:t>
      </w:r>
    </w:p>
    <w:tbl>
      <w:tblPr>
        <w:tblW w:w="159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2592"/>
        <w:gridCol w:w="3223"/>
        <w:gridCol w:w="1393"/>
        <w:gridCol w:w="1412"/>
        <w:gridCol w:w="1786"/>
        <w:gridCol w:w="843"/>
        <w:gridCol w:w="1570"/>
        <w:gridCol w:w="1777"/>
      </w:tblGrid>
      <w:tr w:rsidR="00B422C8" w:rsidRPr="00B422C8" w14:paraId="05722D49" w14:textId="77777777" w:rsidTr="00B422C8">
        <w:trPr>
          <w:trHeight w:val="300"/>
        </w:trPr>
        <w:tc>
          <w:tcPr>
            <w:tcW w:w="159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5D9F1"/>
            <w:noWrap/>
            <w:vAlign w:val="bottom"/>
            <w:hideMark/>
          </w:tcPr>
          <w:p w14:paraId="6C5EA1CD" w14:textId="24B84B45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Centro Pop - Custeio 2025</w:t>
            </w:r>
          </w:p>
        </w:tc>
      </w:tr>
      <w:tr w:rsidR="00B422C8" w:rsidRPr="00B422C8" w14:paraId="7B6DA7DC" w14:textId="77777777" w:rsidTr="00B422C8">
        <w:trPr>
          <w:trHeight w:val="600"/>
        </w:trPr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08400E1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Nº de municípios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noWrap/>
            <w:vAlign w:val="center"/>
            <w:hideMark/>
          </w:tcPr>
          <w:p w14:paraId="1C68F6D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Municípios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noWrap/>
            <w:vAlign w:val="center"/>
            <w:hideMark/>
          </w:tcPr>
          <w:p w14:paraId="01D1C32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noWrap/>
            <w:vAlign w:val="center"/>
            <w:hideMark/>
          </w:tcPr>
          <w:p w14:paraId="6738D2C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Porte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09FC440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Quantidade de Serviços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noWrap/>
            <w:vAlign w:val="center"/>
            <w:hideMark/>
          </w:tcPr>
          <w:p w14:paraId="2DCA1EC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Valor por serviço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noWrap/>
            <w:vAlign w:val="center"/>
            <w:hideMark/>
          </w:tcPr>
          <w:p w14:paraId="3E0A88A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Período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35299E3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Valor mensal </w:t>
            </w:r>
            <w:proofErr w:type="spellStart"/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cofinanciado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18A7E0F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Valor anual </w:t>
            </w:r>
            <w:proofErr w:type="spellStart"/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cofinanciado</w:t>
            </w:r>
            <w:proofErr w:type="spellEnd"/>
          </w:p>
        </w:tc>
      </w:tr>
      <w:tr w:rsidR="00B422C8" w:rsidRPr="00B422C8" w14:paraId="1E87C7A8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CD9E1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3373CF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Abreu 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2A8A5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12 - Região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096DA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Médio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4BFFE1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483F6E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A3AC1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30E0D0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17A0F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6DEDC93B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A0335E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83879E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Caruaru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AA2EB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08 - Agreste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0D0315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Grande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01121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A21085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04A3D6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22C16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F61971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00AFD6A6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4DDD0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4248A3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Jaboatão dos Guararapes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D8315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12 - Região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8E873C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Grande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AF399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5423A7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C8C4F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937F46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2A78BE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R$ 480.000,00</w:t>
            </w:r>
          </w:p>
        </w:tc>
      </w:tr>
      <w:tr w:rsidR="00B422C8" w:rsidRPr="00B422C8" w14:paraId="5A865DFD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4CA3FB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DFB768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Petrolina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2FDC6E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02 - Sertão do São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CC31F9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Grande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49FE81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598352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3B7E0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5F4F4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771243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617FDFF1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D0AC3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36BBD1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Recife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4289D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12 - Região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EAF504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Metrópole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A6A23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1A9A7D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499B69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FF32A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447CC9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R$ 960.000,00</w:t>
            </w:r>
          </w:p>
        </w:tc>
      </w:tr>
      <w:tr w:rsidR="00B422C8" w:rsidRPr="00B422C8" w14:paraId="4415D17C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BF17C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AFF6D4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Olinda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111E8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12 - Região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FCD260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Grande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C39374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A0AA35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2926E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C5839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257243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1514528D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4126B0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1A08B0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Vitória de Santo Antão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01D70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10 - Mata Sul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CA2A7F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Grande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713988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5D0854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95109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0AB367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356695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02DAFA3F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AFAF2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9E06E4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Paulista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1F24E5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12 - Região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7B519B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Grande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9A7F90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C08D43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9C1F9A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19353E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C07D09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2B3FDC1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5BEE2E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712C11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586305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7F8B6F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911C1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8F08FA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FC4C58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ADA922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E26A2C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R$ 2.880.000,00</w:t>
            </w:r>
          </w:p>
        </w:tc>
      </w:tr>
    </w:tbl>
    <w:p w14:paraId="4BEAA3D6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ANEXO II</w:t>
      </w:r>
    </w:p>
    <w:tbl>
      <w:tblPr>
        <w:tblW w:w="160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2656"/>
        <w:gridCol w:w="3124"/>
        <w:gridCol w:w="1437"/>
        <w:gridCol w:w="1489"/>
        <w:gridCol w:w="1843"/>
        <w:gridCol w:w="869"/>
        <w:gridCol w:w="1514"/>
        <w:gridCol w:w="1697"/>
      </w:tblGrid>
      <w:tr w:rsidR="00B422C8" w:rsidRPr="00B422C8" w14:paraId="18B3969F" w14:textId="77777777" w:rsidTr="00B422C8">
        <w:trPr>
          <w:trHeight w:val="300"/>
        </w:trPr>
        <w:tc>
          <w:tcPr>
            <w:tcW w:w="160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noWrap/>
            <w:vAlign w:val="bottom"/>
            <w:hideMark/>
          </w:tcPr>
          <w:p w14:paraId="039C27E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Centro Pop - Custeio 2025</w:t>
            </w:r>
          </w:p>
        </w:tc>
      </w:tr>
      <w:tr w:rsidR="00B422C8" w:rsidRPr="00B422C8" w14:paraId="0480DF6A" w14:textId="77777777" w:rsidTr="00B422C8">
        <w:trPr>
          <w:trHeight w:val="600"/>
        </w:trPr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3CA6131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Nº de municípios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noWrap/>
            <w:vAlign w:val="center"/>
            <w:hideMark/>
          </w:tcPr>
          <w:p w14:paraId="4A378EE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Municípios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noWrap/>
            <w:vAlign w:val="center"/>
            <w:hideMark/>
          </w:tcPr>
          <w:p w14:paraId="5072388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noWrap/>
            <w:vAlign w:val="center"/>
            <w:hideMark/>
          </w:tcPr>
          <w:p w14:paraId="48EFF34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Porte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3855C3C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Quantidade de Serviços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noWrap/>
            <w:vAlign w:val="center"/>
            <w:hideMark/>
          </w:tcPr>
          <w:p w14:paraId="4D43F42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Valor por serviço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noWrap/>
            <w:vAlign w:val="center"/>
            <w:hideMark/>
          </w:tcPr>
          <w:p w14:paraId="42FAF7C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Período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3100652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Valor mensal </w:t>
            </w:r>
            <w:proofErr w:type="spellStart"/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cofinanciado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7736986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Valor anual </w:t>
            </w:r>
            <w:proofErr w:type="spellStart"/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cofinanciado</w:t>
            </w:r>
            <w:proofErr w:type="spellEnd"/>
          </w:p>
        </w:tc>
      </w:tr>
      <w:tr w:rsidR="00B422C8" w:rsidRPr="00B422C8" w14:paraId="79E09B7B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F07AA1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4142FB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Cabo de Santo Agostinho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7805C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12 - Região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88386C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Grande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D5689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E193D0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47BBF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01EA7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48B950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R$ 180.000,00</w:t>
            </w:r>
          </w:p>
        </w:tc>
      </w:tr>
      <w:tr w:rsidR="00B422C8" w:rsidRPr="00B422C8" w14:paraId="14067AC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9C68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1106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F8C4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5242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1809D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F312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CDAF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9FC7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84CC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R$ 180.000,00</w:t>
            </w:r>
          </w:p>
        </w:tc>
      </w:tr>
    </w:tbl>
    <w:p w14:paraId="57A13A99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</w:pPr>
      <w:r w:rsidRPr="00B422C8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  <w:t> </w:t>
      </w:r>
    </w:p>
    <w:p w14:paraId="5F51E7A8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ANEXO III</w:t>
      </w:r>
    </w:p>
    <w:tbl>
      <w:tblPr>
        <w:tblW w:w="17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1482"/>
        <w:gridCol w:w="2852"/>
        <w:gridCol w:w="1413"/>
        <w:gridCol w:w="1723"/>
        <w:gridCol w:w="1907"/>
        <w:gridCol w:w="1677"/>
        <w:gridCol w:w="1065"/>
        <w:gridCol w:w="1891"/>
        <w:gridCol w:w="1899"/>
      </w:tblGrid>
      <w:tr w:rsidR="00B422C8" w:rsidRPr="00B422C8" w14:paraId="467395E6" w14:textId="77777777" w:rsidTr="00B422C8">
        <w:trPr>
          <w:trHeight w:val="300"/>
        </w:trPr>
        <w:tc>
          <w:tcPr>
            <w:tcW w:w="174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noWrap/>
            <w:vAlign w:val="bottom"/>
            <w:hideMark/>
          </w:tcPr>
          <w:p w14:paraId="6430FD5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Centro Pop - Camaragibe</w:t>
            </w:r>
          </w:p>
        </w:tc>
      </w:tr>
      <w:tr w:rsidR="00B422C8" w:rsidRPr="00B422C8" w14:paraId="06CB76DC" w14:textId="77777777" w:rsidTr="00B422C8">
        <w:trPr>
          <w:trHeight w:val="6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5B4A613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Nº de municípios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noWrap/>
            <w:vAlign w:val="center"/>
            <w:hideMark/>
          </w:tcPr>
          <w:p w14:paraId="4F811BF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Municípios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noWrap/>
            <w:vAlign w:val="center"/>
            <w:hideMark/>
          </w:tcPr>
          <w:p w14:paraId="271B363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noWrap/>
            <w:vAlign w:val="center"/>
            <w:hideMark/>
          </w:tcPr>
          <w:p w14:paraId="59FBA12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Porte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2561AEA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Quantidade de Serviços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2F762EE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Rubrica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63F360B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Valor por serviço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noWrap/>
            <w:vAlign w:val="center"/>
            <w:hideMark/>
          </w:tcPr>
          <w:p w14:paraId="0AD30B4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Parcelas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5D655E3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Valor mensal </w:t>
            </w:r>
            <w:proofErr w:type="spellStart"/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cofinanciado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14DD3F2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Valor anual </w:t>
            </w:r>
            <w:proofErr w:type="spellStart"/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cofinanciado</w:t>
            </w:r>
            <w:proofErr w:type="spellEnd"/>
          </w:p>
        </w:tc>
      </w:tr>
      <w:tr w:rsidR="00B422C8" w:rsidRPr="00B422C8" w14:paraId="3D7AC845" w14:textId="77777777" w:rsidTr="00B422C8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69B8D4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14:paraId="5888590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Camaragibe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1CB3E4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12 - Região Metropolitana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0E52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Grande Porte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203442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25ABE9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Custeio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E4DD38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B9093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7A3195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70ECA7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R$ 180.000,00</w:t>
            </w:r>
          </w:p>
        </w:tc>
      </w:tr>
      <w:tr w:rsidR="00B422C8" w:rsidRPr="00B422C8" w14:paraId="4AFB65AC" w14:textId="77777777" w:rsidTr="00B422C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1D50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63594A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5A0B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36D9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FFCE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6268CA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Investimento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FEEAED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B7706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26140D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01753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R$ 50.000,00</w:t>
            </w:r>
          </w:p>
        </w:tc>
      </w:tr>
      <w:tr w:rsidR="00B422C8" w:rsidRPr="00B422C8" w14:paraId="7D39C98F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978606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A1674D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A8CD21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763A2F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47031A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2CBB0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210486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5B63BC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B1F5EF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D8BF4C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R$ 230.000,00</w:t>
            </w:r>
          </w:p>
        </w:tc>
      </w:tr>
    </w:tbl>
    <w:p w14:paraId="2CF6625E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</w:pPr>
      <w:r w:rsidRPr="00B422C8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  <w:t> </w:t>
      </w:r>
    </w:p>
    <w:tbl>
      <w:tblPr>
        <w:tblW w:w="99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2098"/>
        <w:gridCol w:w="2616"/>
        <w:gridCol w:w="1715"/>
        <w:gridCol w:w="1934"/>
      </w:tblGrid>
      <w:tr w:rsidR="00B422C8" w:rsidRPr="00B422C8" w14:paraId="45D7F9DB" w14:textId="77777777" w:rsidTr="00B422C8">
        <w:trPr>
          <w:trHeight w:val="300"/>
        </w:trPr>
        <w:tc>
          <w:tcPr>
            <w:tcW w:w="99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noWrap/>
            <w:vAlign w:val="center"/>
            <w:hideMark/>
          </w:tcPr>
          <w:p w14:paraId="03288DE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Resumo</w:t>
            </w:r>
          </w:p>
        </w:tc>
      </w:tr>
      <w:tr w:rsidR="00B422C8" w:rsidRPr="00B422C8" w14:paraId="5469F871" w14:textId="77777777" w:rsidTr="00B422C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9992FD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CCF71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Nº de Municípios</w:t>
            </w:r>
          </w:p>
        </w:tc>
        <w:tc>
          <w:tcPr>
            <w:tcW w:w="3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FF8B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Quantidade de Serviços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6613C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Valor Mensal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C12483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Valor anual</w:t>
            </w:r>
          </w:p>
        </w:tc>
      </w:tr>
      <w:tr w:rsidR="00B422C8" w:rsidRPr="00B422C8" w14:paraId="6C24137F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06CEE4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Custeio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FEE55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B17E5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247DFE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R$ 280.000,00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A64E7F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R$ 3.240.000,00</w:t>
            </w:r>
          </w:p>
        </w:tc>
      </w:tr>
      <w:tr w:rsidR="00B422C8" w:rsidRPr="00B422C8" w14:paraId="0D023B5B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F0CD96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Investimento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vAlign w:val="center"/>
            <w:hideMark/>
          </w:tcPr>
          <w:p w14:paraId="6AFC745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vAlign w:val="center"/>
            <w:hideMark/>
          </w:tcPr>
          <w:p w14:paraId="720740F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53E8D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D1796D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R$ 50.000,00</w:t>
            </w:r>
          </w:p>
        </w:tc>
      </w:tr>
      <w:tr w:rsidR="00B422C8" w:rsidRPr="00B422C8" w14:paraId="65243A2F" w14:textId="77777777" w:rsidTr="00B422C8">
        <w:trPr>
          <w:trHeight w:val="30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D5B4"/>
            <w:noWrap/>
            <w:vAlign w:val="bottom"/>
            <w:hideMark/>
          </w:tcPr>
          <w:p w14:paraId="29ABBAB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Valor a ser pactuado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D5B4"/>
            <w:noWrap/>
            <w:vAlign w:val="bottom"/>
            <w:hideMark/>
          </w:tcPr>
          <w:p w14:paraId="3C27FD1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R$ 3.290.000,00</w:t>
            </w:r>
          </w:p>
        </w:tc>
      </w:tr>
    </w:tbl>
    <w:p w14:paraId="5D396BDA" w14:textId="77777777" w:rsidR="00B422C8" w:rsidRDefault="00B422C8" w:rsidP="002D59D2">
      <w:pPr>
        <w:widowControl/>
        <w:autoSpaceDE/>
        <w:autoSpaceDN/>
        <w:spacing w:before="120" w:after="120"/>
        <w:ind w:left="705" w:right="495"/>
        <w:jc w:val="center"/>
        <w:rPr>
          <w:rFonts w:ascii="Calibri" w:hAnsi="Calibri" w:cs="Calibri"/>
          <w:i/>
          <w:sz w:val="24"/>
          <w:szCs w:val="24"/>
        </w:rPr>
      </w:pPr>
    </w:p>
    <w:p w14:paraId="39D90214" w14:textId="77777777" w:rsidR="00B422C8" w:rsidRDefault="00B422C8" w:rsidP="002D59D2">
      <w:pPr>
        <w:widowControl/>
        <w:autoSpaceDE/>
        <w:autoSpaceDN/>
        <w:spacing w:before="120" w:after="120"/>
        <w:ind w:left="705" w:right="495"/>
        <w:jc w:val="center"/>
        <w:rPr>
          <w:rFonts w:ascii="Calibri" w:hAnsi="Calibri" w:cs="Calibri"/>
          <w:i/>
          <w:sz w:val="24"/>
          <w:szCs w:val="24"/>
        </w:rPr>
      </w:pPr>
    </w:p>
    <w:p w14:paraId="58253AA7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4"/>
          <w:szCs w:val="24"/>
          <w:lang w:val="pt-BR" w:eastAsia="pt-BR"/>
        </w:rPr>
        <w:t>PORTARIA SAS Nº 37, DE 11 DE MARÇO DE 2025.</w:t>
      </w:r>
    </w:p>
    <w:p w14:paraId="2747FEDF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10098190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i/>
          <w:iCs/>
          <w:color w:val="000000"/>
          <w:lang w:val="pt-BR" w:eastAsia="pt-BR"/>
        </w:rPr>
        <w:t xml:space="preserve">Dispõe sobre o </w:t>
      </w:r>
      <w:proofErr w:type="spellStart"/>
      <w:r w:rsidRPr="00B422C8">
        <w:rPr>
          <w:rFonts w:ascii="Calibri" w:eastAsia="Times New Roman" w:hAnsi="Calibri" w:cs="Calibri"/>
          <w:i/>
          <w:iCs/>
          <w:color w:val="000000"/>
          <w:lang w:val="pt-BR" w:eastAsia="pt-BR"/>
        </w:rPr>
        <w:t>cofinanciamento</w:t>
      </w:r>
      <w:proofErr w:type="spellEnd"/>
      <w:r w:rsidRPr="00B422C8">
        <w:rPr>
          <w:rFonts w:ascii="Calibri" w:eastAsia="Times New Roman" w:hAnsi="Calibri" w:cs="Calibri"/>
          <w:i/>
          <w:iCs/>
          <w:color w:val="000000"/>
          <w:lang w:val="pt-BR" w:eastAsia="pt-BR"/>
        </w:rPr>
        <w:t xml:space="preserve"> do Serviço Especializado em Abordagem Social – SEAS, ofertado no âmbito da Proteção Social Especial de Média Complexidade, para o exercício de 2025, referente à transferência automática e regular de recursos financeiros do Fundo Estadual de Assistência Social (FEAS) para os Fundos Municipais de Assistência Social (FMAS).</w:t>
      </w:r>
    </w:p>
    <w:p w14:paraId="57BC2EE7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69603998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O SECRETÁRIO DE ASSISTÊNCIA SOCIAL, COMBATE À FOME E POLÍTICAS SOBRE DROGAS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, no uso de suas atribuições, com fundamento na Lei Estadual nº 11.297, de 26 de dezembro de 1995, no Decreto Estadual nº 38.929, de </w:t>
      </w:r>
      <w:proofErr w:type="gram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7</w:t>
      </w:r>
      <w:proofErr w:type="gram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de dezembro de 2012 e na Lei nº 17.556, de 22 de dezembro de 2021:</w:t>
      </w:r>
    </w:p>
    <w:p w14:paraId="2B8E68B7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11540EEC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a Resolução nº 01, de 26/04/13, e suas alterações, da Comissão Intergestores Bipartite - CIB/PE, que pactua a aprovação de critérios para a transferência automática e regular de recursos financeiros do FEAS para os FMAS;</w:t>
      </w:r>
    </w:p>
    <w:p w14:paraId="60CD306D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3AC7A462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a Resolução nº 296, de 29/04/13, e suas alterações, do Conselho Estadual de Assistência Social - CEAS/PE, que aprovou a Resolução CIB nº 01, de 26/04/13;</w:t>
      </w:r>
    </w:p>
    <w:p w14:paraId="17FA14D4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6FFDB898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 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a Portaria SAS nº 43, de 22/03/24, que dispõe sobre o </w:t>
      </w:r>
      <w:proofErr w:type="spell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cofinanciamento</w:t>
      </w:r>
      <w:proofErr w:type="spell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do Serviço Especializado de Abordagem Social – SEAS, para o exercício de 2024;</w:t>
      </w:r>
    </w:p>
    <w:p w14:paraId="739F862B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49EB0FA3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 a Resolução nº 06, de 17/02/25, da Comissão Intergestores Bipartite - CIB/PE, que pactua o </w:t>
      </w:r>
      <w:proofErr w:type="spell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cofinanciamento</w:t>
      </w:r>
      <w:proofErr w:type="spell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do Serviço Especializado de Abordagem Social – SEAS, para o exercício de 2025;</w:t>
      </w:r>
    </w:p>
    <w:p w14:paraId="59C3CF55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47F5D807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 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a Resolução nº 693, de 20/02/25, do Conselho Estadual de Assistência Social - CEAS/PE, que aprovou a Resolução CIB nº 06, de 17/02/25; </w:t>
      </w:r>
      <w:proofErr w:type="gram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e</w:t>
      </w:r>
      <w:proofErr w:type="gramEnd"/>
    </w:p>
    <w:p w14:paraId="3D6D70D1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2A8DC776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a disponibilidade orçamentária e financeira do Fundo Estadual de Assistência Social (FEAS) para o exercício de</w:t>
      </w: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 2025.</w:t>
      </w:r>
    </w:p>
    <w:p w14:paraId="1C29C2ED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lastRenderedPageBreak/>
        <w:t> </w:t>
      </w:r>
    </w:p>
    <w:p w14:paraId="0927B566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RESOLVE:</w:t>
      </w:r>
    </w:p>
    <w:p w14:paraId="5366BF7A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27CC98B8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1º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  <w:proofErr w:type="spell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Cofinanciar</w:t>
      </w:r>
      <w:proofErr w:type="spell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22 (vinte e dois) Serviços Especializados de Abordagem Social – SEAS com equipes exclusivas elegíveis para o recebimento do </w:t>
      </w:r>
      <w:proofErr w:type="spell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cofinanciamento</w:t>
      </w:r>
      <w:proofErr w:type="spell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, em 12 (doze) parcelas mensais de R$ 3.000,00 (três mil reais), totalizando R$ 792.000,00 (setecentos e noventa e dois mil reais), a fim de viabilizar a transferência automática e regular de recursos financeiros do Fundo Estadual de Assistência Social – FEAS para os Fundos Municipais de Assistência Social – FMAS, conforme anexo I.</w:t>
      </w:r>
    </w:p>
    <w:p w14:paraId="6F0B85CF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28195488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Parágrafo Único. 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Serão considerados elegíveis os Serviços Especializados de Abordagem Social – SEAS com equipe exclusiva registrada no CADSUAS e com registro de ação de abordagem social no Registro Mensal de Atividade – RMA.</w:t>
      </w:r>
      <w:proofErr w:type="gram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br/>
      </w:r>
      <w:proofErr w:type="gram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6ECCA278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2º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O repasse dos recursos a que se refere esta resolução fica condicionado ao procedimento de adesão ao Sistema de Transferência Fundo a Fundo, </w:t>
      </w:r>
      <w:r w:rsidRPr="00B422C8">
        <w:rPr>
          <w:rFonts w:ascii="Calibri" w:eastAsia="Times New Roman" w:hAnsi="Calibri" w:cs="Calibri"/>
          <w:color w:val="000000"/>
          <w:sz w:val="24"/>
          <w:szCs w:val="24"/>
          <w:lang w:val="pt-BR" w:eastAsia="pt-BR"/>
        </w:rPr>
        <w:t>no qual os municípios poderão acessar os documentos necessários por meio de um processo criado no Sistema Eletrônico de Informações (SEI).</w:t>
      </w:r>
    </w:p>
    <w:p w14:paraId="3B81D738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7F2A6278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Parágrafo Único.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No processo do SEI, estão disponíveis o Termo de Adesão, o Termo de Aceite e a Declaração de Conformidade. Após serem preenchidos e assinados, os documentos devem ser enviados pelo mesmo processo SEI para validação.</w:t>
      </w:r>
    </w:p>
    <w:p w14:paraId="1810A1B6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5118905E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3º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Ficam os municípios, nos termos da Portaria SAS nº 148, de 12 de novembro de 2024, obrigados a enviar ao FEAS, 60 (sessenta) dias após o encerramento do respectivo exercício financeiro, a prestação de contas dos recursos recebidos no ano, de acordo com as normas descritas na referida portaria.</w:t>
      </w:r>
    </w:p>
    <w:p w14:paraId="36674A67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339E2C9B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4º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Esta Portaria entra em vigor na data de sua publicação.</w:t>
      </w:r>
    </w:p>
    <w:p w14:paraId="56221252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7425AFB9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proofErr w:type="gramStart"/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CARLOS EDUARDO BRAGA FARIAS</w:t>
      </w:r>
      <w:proofErr w:type="gramEnd"/>
    </w:p>
    <w:p w14:paraId="64D34789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Secretário de Assistência Social, Combate à Fome e Políticas sobre </w:t>
      </w:r>
      <w:proofErr w:type="gram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Drogas</w:t>
      </w:r>
      <w:proofErr w:type="gramEnd"/>
    </w:p>
    <w:p w14:paraId="0EA0ED2B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4EB73840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4"/>
          <w:szCs w:val="24"/>
          <w:lang w:val="pt-BR" w:eastAsia="pt-BR"/>
        </w:rPr>
        <w:t>ANEXO I</w:t>
      </w:r>
    </w:p>
    <w:tbl>
      <w:tblPr>
        <w:tblW w:w="11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9"/>
        <w:gridCol w:w="2464"/>
        <w:gridCol w:w="2355"/>
        <w:gridCol w:w="1698"/>
        <w:gridCol w:w="801"/>
        <w:gridCol w:w="1333"/>
        <w:gridCol w:w="1455"/>
      </w:tblGrid>
      <w:tr w:rsidR="00B422C8" w:rsidRPr="00B422C8" w14:paraId="619F8A45" w14:textId="77777777" w:rsidTr="00B422C8">
        <w:trPr>
          <w:trHeight w:val="300"/>
        </w:trPr>
        <w:tc>
          <w:tcPr>
            <w:tcW w:w="11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DD5"/>
            <w:noWrap/>
            <w:vAlign w:val="bottom"/>
            <w:hideMark/>
          </w:tcPr>
          <w:p w14:paraId="24BF8008" w14:textId="4D2C4F76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Serviço Especializado de Abordagem Social - SEAS 2025</w:t>
            </w:r>
          </w:p>
        </w:tc>
      </w:tr>
      <w:tr w:rsidR="00B422C8" w:rsidRPr="00B422C8" w14:paraId="6429719F" w14:textId="77777777" w:rsidTr="00B422C8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noWrap/>
            <w:vAlign w:val="center"/>
            <w:hideMark/>
          </w:tcPr>
          <w:p w14:paraId="4088715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Nº de Municípios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noWrap/>
            <w:vAlign w:val="center"/>
            <w:hideMark/>
          </w:tcPr>
          <w:p w14:paraId="4D706B7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Municípios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noWrap/>
            <w:vAlign w:val="center"/>
            <w:hideMark/>
          </w:tcPr>
          <w:p w14:paraId="6CD6DCA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Quantidade de Serviços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noWrap/>
            <w:vAlign w:val="center"/>
            <w:hideMark/>
          </w:tcPr>
          <w:p w14:paraId="09DB4C7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Valor por serviço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noWrap/>
            <w:vAlign w:val="center"/>
            <w:hideMark/>
          </w:tcPr>
          <w:p w14:paraId="3D10E61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Período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4C56F18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Valor mensal </w:t>
            </w:r>
            <w:proofErr w:type="spellStart"/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cofinanciado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3E7D336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Valor anual </w:t>
            </w:r>
            <w:proofErr w:type="spellStart"/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cofinanciado</w:t>
            </w:r>
            <w:proofErr w:type="spellEnd"/>
          </w:p>
        </w:tc>
      </w:tr>
      <w:tr w:rsidR="00B422C8" w:rsidRPr="00B422C8" w14:paraId="709BDAD8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4F8C8F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7435EC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Barreiros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E982CC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EFB579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B5D033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A51455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ADF390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04881BD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62782B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4CF404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Belo Jardim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E2102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491932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FC674B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B776F0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FEA8F4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5A8EF028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4A1010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FB0BE3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Cabo de Santo Agostinho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A7EDE3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02086D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AE237F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38A696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FFA90B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02CA7CD6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A01E6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1BB102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Camaragibe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067DE5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BC8B92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E73939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2F2B95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4BD073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44857B46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23C58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lastRenderedPageBreak/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05DB73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Caruaru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649B9E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56DAA5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B2D644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76D2EB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2A524E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R$ 108.000,00</w:t>
            </w:r>
          </w:p>
        </w:tc>
      </w:tr>
      <w:tr w:rsidR="00B422C8" w:rsidRPr="00B422C8" w14:paraId="23A54A9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D6FFA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61B621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Garanhuns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9003A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6E9B11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E3C278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4C66F1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BA1A78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15D1AD57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72AC36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E96B2E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Jaboatão dos Guararapes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5B725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D3E1C3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2CD550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A44C33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B01F99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482ABF43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F3AA2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9D3D2A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Olinda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44BF0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E62885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515BFB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E695D5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B2FE9D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53ADA62D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F8453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184C4C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Palmares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7CA4D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1CC6A3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A140DA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E5CD70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AB1D7B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14A335A3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CD019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EC3A1C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Paulista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221C8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1ADE4C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72D74F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5EBF73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877527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R$ 72.000,00</w:t>
            </w:r>
          </w:p>
        </w:tc>
      </w:tr>
      <w:tr w:rsidR="00B422C8" w:rsidRPr="00B422C8" w14:paraId="40BAE39F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4D6DA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975804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Petrolina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BC71C5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0978C8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0F5E23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3F532E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0AE7B3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2BED85C5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BB2C6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3A2F7A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Recife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E02CCA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C7120F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B0A93E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FD8B53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7AE11C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R$ 216.000,00</w:t>
            </w:r>
          </w:p>
        </w:tc>
      </w:tr>
      <w:tr w:rsidR="00B422C8" w:rsidRPr="00B422C8" w14:paraId="47668135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31950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33026A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Santa Cruz do Capibaribe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947DC6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4E0939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68C19F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7CE204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9BA33E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11A2E45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277A8F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39AF0D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Vitória de Santo Antão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A16366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132068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7304AB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2AF562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B89D45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02FDD1B3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11EE84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9C28DC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7C5701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C6A250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F1B755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B71E88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BF2F71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R$ 792.000,00</w:t>
            </w:r>
          </w:p>
        </w:tc>
      </w:tr>
    </w:tbl>
    <w:p w14:paraId="5E62772C" w14:textId="77777777" w:rsidR="00B422C8" w:rsidRPr="00B422C8" w:rsidRDefault="00B422C8" w:rsidP="00B422C8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</w:pPr>
      <w:r w:rsidRPr="00B422C8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  <w:t> </w:t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6"/>
        <w:gridCol w:w="2836"/>
        <w:gridCol w:w="2034"/>
        <w:gridCol w:w="2154"/>
      </w:tblGrid>
      <w:tr w:rsidR="00B422C8" w:rsidRPr="00B422C8" w14:paraId="6E20D5CD" w14:textId="77777777" w:rsidTr="00B422C8">
        <w:trPr>
          <w:trHeight w:val="300"/>
        </w:trPr>
        <w:tc>
          <w:tcPr>
            <w:tcW w:w="9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  <w:noWrap/>
            <w:vAlign w:val="center"/>
            <w:hideMark/>
          </w:tcPr>
          <w:p w14:paraId="0282C73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Resumo</w:t>
            </w:r>
          </w:p>
        </w:tc>
      </w:tr>
      <w:tr w:rsidR="00B422C8" w:rsidRPr="00B422C8" w14:paraId="79E1B3D6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B7175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Nº de Municípios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7CE9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Quantidade de Serviços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8DF45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E373E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Valor anual</w:t>
            </w:r>
          </w:p>
        </w:tc>
      </w:tr>
      <w:tr w:rsidR="00B422C8" w:rsidRPr="00B422C8" w14:paraId="6F29FA10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BD19E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982BE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7D92D7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1B1DAF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R$ 792.000,00</w:t>
            </w:r>
          </w:p>
        </w:tc>
      </w:tr>
      <w:tr w:rsidR="00B422C8" w:rsidRPr="00B422C8" w14:paraId="58F48F21" w14:textId="77777777" w:rsidTr="00B422C8">
        <w:trPr>
          <w:trHeight w:val="3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D5B4"/>
            <w:noWrap/>
            <w:vAlign w:val="bottom"/>
            <w:hideMark/>
          </w:tcPr>
          <w:p w14:paraId="386B2AD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Valor a ser pactuado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D5B4"/>
            <w:noWrap/>
            <w:vAlign w:val="bottom"/>
            <w:hideMark/>
          </w:tcPr>
          <w:p w14:paraId="0256D9F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R$ 792.000,00</w:t>
            </w:r>
          </w:p>
        </w:tc>
      </w:tr>
    </w:tbl>
    <w:p w14:paraId="55318D69" w14:textId="77777777" w:rsidR="00B422C8" w:rsidRDefault="00B422C8" w:rsidP="002D59D2">
      <w:pPr>
        <w:widowControl/>
        <w:autoSpaceDE/>
        <w:autoSpaceDN/>
        <w:spacing w:before="120" w:after="120"/>
        <w:ind w:left="705" w:right="495"/>
        <w:jc w:val="center"/>
        <w:rPr>
          <w:rFonts w:ascii="Calibri" w:hAnsi="Calibri" w:cs="Calibri"/>
          <w:i/>
          <w:sz w:val="24"/>
          <w:szCs w:val="24"/>
        </w:rPr>
      </w:pPr>
    </w:p>
    <w:p w14:paraId="3923B9E3" w14:textId="77777777" w:rsidR="00B422C8" w:rsidRDefault="00B422C8" w:rsidP="002D59D2">
      <w:pPr>
        <w:widowControl/>
        <w:autoSpaceDE/>
        <w:autoSpaceDN/>
        <w:spacing w:before="120" w:after="120"/>
        <w:ind w:left="705" w:right="495"/>
        <w:jc w:val="center"/>
        <w:rPr>
          <w:rFonts w:ascii="Calibri" w:hAnsi="Calibri" w:cs="Calibri"/>
          <w:i/>
          <w:sz w:val="24"/>
          <w:szCs w:val="24"/>
        </w:rPr>
      </w:pPr>
    </w:p>
    <w:p w14:paraId="57DD5609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4"/>
          <w:szCs w:val="24"/>
          <w:lang w:val="pt-BR" w:eastAsia="pt-BR"/>
        </w:rPr>
        <w:t>PORTARIA SAS Nº 38, DE 11 DE MARÇO DE 2025.</w:t>
      </w:r>
    </w:p>
    <w:p w14:paraId="613A7EE5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1C22F90D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i/>
          <w:iCs/>
          <w:color w:val="000000"/>
          <w:sz w:val="27"/>
          <w:szCs w:val="27"/>
          <w:lang w:val="pt-BR" w:eastAsia="pt-BR"/>
        </w:rPr>
        <w:t xml:space="preserve">Dispõe sobre o </w:t>
      </w:r>
      <w:proofErr w:type="spellStart"/>
      <w:r w:rsidRPr="00B422C8">
        <w:rPr>
          <w:rFonts w:ascii="Calibri" w:eastAsia="Times New Roman" w:hAnsi="Calibri" w:cs="Calibri"/>
          <w:i/>
          <w:iCs/>
          <w:color w:val="000000"/>
          <w:sz w:val="27"/>
          <w:szCs w:val="27"/>
          <w:lang w:val="pt-BR" w:eastAsia="pt-BR"/>
        </w:rPr>
        <w:t>cofinanciamento</w:t>
      </w:r>
      <w:proofErr w:type="spellEnd"/>
      <w:r w:rsidRPr="00B422C8">
        <w:rPr>
          <w:rFonts w:ascii="Calibri" w:eastAsia="Times New Roman" w:hAnsi="Calibri" w:cs="Calibri"/>
          <w:i/>
          <w:iCs/>
          <w:color w:val="000000"/>
          <w:sz w:val="27"/>
          <w:szCs w:val="27"/>
          <w:lang w:val="pt-BR" w:eastAsia="pt-BR"/>
        </w:rPr>
        <w:t xml:space="preserve"> do Serviço de Acolhimento Institucional para Crianças e Adolescentes, ofertado no âmbito da Proteção Social Especial de Alta Complexidade, para o exercício de 2025, referente à transferência automática e regular de recursos financeiros do Fundo Estadual de Assistência Social (FEAS) para os Fundos Municipais de Assistência Social (FMAS).</w:t>
      </w:r>
    </w:p>
    <w:p w14:paraId="04B923BF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4D9CF675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O SECRETÁRIO DE ASSISTÊNCIA SOCIAL, COMBATE À FOME E POLÍTICAS SOBRE DROGAS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, no uso de suas atribuições, com fundamento na Lei Estadual nº 11.297, de 26 de dezembro de 1995, no Decreto Estadual nº 38.929, de </w:t>
      </w:r>
      <w:proofErr w:type="gram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7</w:t>
      </w:r>
      <w:proofErr w:type="gram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de dezembro de 2012 e na Lei nº 17.556, de 22 de dezembro de 2021:</w:t>
      </w:r>
    </w:p>
    <w:p w14:paraId="19A7B674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520F52B6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 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a Resolução nº 01, de 26/04/13, e suas alterações, da Comissão Intergestores Bipartite - CIB/PE, que pactua a aprovação de critérios para a transferência automática e regular de recursos financeiros do FEAS para os FMAS;</w:t>
      </w:r>
    </w:p>
    <w:p w14:paraId="30E4F067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59E7628D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a Resolução nº 296, de 29/04/13, e suas alterações, do Conselho Estadual de Assistência Social - CEAS/PE, que aprovou a Resolução CIB nº 01, de 26/04/13;</w:t>
      </w:r>
    </w:p>
    <w:p w14:paraId="1CBCB1D6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0DFF26D4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lastRenderedPageBreak/>
        <w:t>Considerando 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a Portaria SAS nº 42, de 22/03/24, que dispõe sobre o </w:t>
      </w:r>
      <w:proofErr w:type="spell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cofinanciamento</w:t>
      </w:r>
      <w:proofErr w:type="spell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dos Serviços de Acolhimento Institucional para Crianças e Adolescentes, no âmbito da Proteção Social Especial de Alta Complexidade, para o exercício de 2024;</w:t>
      </w:r>
    </w:p>
    <w:p w14:paraId="10813C74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48F8F2C6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 a Resolução nº 07, de 17/02/25, da Comissão Intergestores Bipartite - CIB/PE, que pactua </w:t>
      </w:r>
      <w:proofErr w:type="spell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cofinanciamento</w:t>
      </w:r>
      <w:proofErr w:type="spell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dos Serviços de Acolhimento Institucionais para Crianças e Adolescentes, no âmbito da Proteção Social Especial de Alta Complexidade, para o exercício de 2025;</w:t>
      </w:r>
    </w:p>
    <w:p w14:paraId="11867E75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6FAE10E3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 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a Resolução nº 694, de 20/02/25, do Conselho Estadual de Assistência Social - CEAS/PE, que aprovou a Resolução CIB nº 07, de 17/02/25; </w:t>
      </w:r>
      <w:proofErr w:type="gram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e</w:t>
      </w:r>
      <w:proofErr w:type="gramEnd"/>
    </w:p>
    <w:p w14:paraId="03CAD220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16EBBA45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a disponibilidade orçamentária e financeira do Fundo Estadual de Assistência Social (FEAS) para o exercício de</w:t>
      </w: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 2025.</w:t>
      </w:r>
    </w:p>
    <w:p w14:paraId="6C5595B9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2A5DBDF0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RESOLVE:</w:t>
      </w:r>
    </w:p>
    <w:p w14:paraId="762EE47D" w14:textId="7D95BC53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 </w:t>
      </w:r>
    </w:p>
    <w:p w14:paraId="00007D69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1º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  <w:proofErr w:type="spell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Cofinanciar</w:t>
      </w:r>
      <w:proofErr w:type="spell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os 68 (sessenta e oito) serviços de acolhimento institucionais para crianças e adolescentes, elegíveis para o recebimento do </w:t>
      </w:r>
      <w:proofErr w:type="spell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cofinanciamento</w:t>
      </w:r>
      <w:proofErr w:type="spell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em 12 (doze) parcelas mensais de R$1.000,00 (um mil reais) por meta, no montante de R$ 14.244.000,00 (quatorze milhões duzentos e quarenta e quatro mil reais), a fim de viabilizar a transferência automática e regular de recursos financeiros do Fundo Estadual de Assistência Social – FEAS, para os Fundos Municipais de Assistência Social – FMAS, conforme metas e valores descritos no Anexo I.</w:t>
      </w:r>
    </w:p>
    <w:p w14:paraId="2DD7CB22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4A98B4B7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Parágrafo Único.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Consideram-se elegíveis os equipamentos e serviços que estejam ativos no CADSUAS, bem como o número de metas de cada serviço.</w:t>
      </w:r>
    </w:p>
    <w:p w14:paraId="5F599E2E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0C16326A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2º 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Os recursos destinados a serviços executados por Organizações da Sociedade Civil deverão ser repassados pelo município exclusivamente à organização indicada nesta resolução, por meio de instrumento jurídico pertinente.</w:t>
      </w:r>
    </w:p>
    <w:p w14:paraId="4A98CEF8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6348DE5A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3º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O repasse dos recursos a que se refere esta resolução fica condicionado ao procedimento de adesão ao Sistema de Transferência Fundo a Fundo, no qual os municípios poderão acessar os documentos necessários por meio de um processo criado no Sistema Eletrônico de Informações (SEI).</w:t>
      </w:r>
    </w:p>
    <w:p w14:paraId="7D870FDD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41788413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Parágrafo Único.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No processo do SEI, estão disponíveis o Termo de Adesão, o Termo de Aceite e a Declaração de Conformidade. Após serem preenchidos e assinados, os documentos devem ser enviados pelo mesmo processo SEI para validação.</w:t>
      </w:r>
    </w:p>
    <w:p w14:paraId="476FB13B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22EF0697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lastRenderedPageBreak/>
        <w:t>Art. 4º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Ficam os municípios, nos termos da Portaria SAS nº 148, de 12 de novembro de 2024, obrigados a enviar ao FEAS, 60 (sessenta) dias após o encerramento do respectivo exercício financeiro, a prestação de contas dos recursos recebidos no ano, de acordo com as normas descritas na referida portaria.</w:t>
      </w:r>
    </w:p>
    <w:p w14:paraId="46DCA6BF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19F5C9B3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5º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Esta Portaria entra em vigor na data de sua publicação.</w:t>
      </w:r>
    </w:p>
    <w:p w14:paraId="0547A97A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293D71CE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proofErr w:type="gramStart"/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CARLOS EDUARDO BRAGA FARIAS</w:t>
      </w:r>
      <w:proofErr w:type="gramEnd"/>
    </w:p>
    <w:p w14:paraId="3543C66D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Secretário de Assistência Social, Combate à Fome e Políticas sobre </w:t>
      </w:r>
      <w:proofErr w:type="gram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Drogas</w:t>
      </w:r>
      <w:proofErr w:type="gramEnd"/>
    </w:p>
    <w:p w14:paraId="04200E3B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5CCE9D9C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6799B5A0" w14:textId="0AC5DEAF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4"/>
          <w:szCs w:val="24"/>
          <w:lang w:val="pt-BR" w:eastAsia="pt-BR"/>
        </w:rPr>
        <w:t>ANEXO I</w:t>
      </w:r>
    </w:p>
    <w:tbl>
      <w:tblPr>
        <w:tblW w:w="19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852"/>
        <w:gridCol w:w="8466"/>
        <w:gridCol w:w="1479"/>
        <w:gridCol w:w="1509"/>
        <w:gridCol w:w="845"/>
        <w:gridCol w:w="1856"/>
        <w:gridCol w:w="1735"/>
      </w:tblGrid>
      <w:tr w:rsidR="00B422C8" w:rsidRPr="00B422C8" w14:paraId="4DC1478E" w14:textId="77777777" w:rsidTr="00B422C8">
        <w:trPr>
          <w:trHeight w:val="300"/>
        </w:trPr>
        <w:tc>
          <w:tcPr>
            <w:tcW w:w="1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DB4E2"/>
            <w:noWrap/>
            <w:vAlign w:val="center"/>
            <w:hideMark/>
          </w:tcPr>
          <w:p w14:paraId="0ED99F4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Serviço de Acolhimento Institucional</w:t>
            </w:r>
          </w:p>
        </w:tc>
      </w:tr>
      <w:tr w:rsidR="00B422C8" w:rsidRPr="00B422C8" w14:paraId="7E2AA7C5" w14:textId="77777777" w:rsidTr="00B422C8">
        <w:trPr>
          <w:trHeight w:val="6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2F2B9" w14:textId="77777777" w:rsidR="00B422C8" w:rsidRPr="00B422C8" w:rsidRDefault="00B422C8" w:rsidP="00B422C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Serviços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6586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Município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A664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Nome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252C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Capacidade de Atendimento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DD9A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Valor per capita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4D60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Período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4BC0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Valor mensal </w:t>
            </w:r>
            <w:proofErr w:type="spellStart"/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cofinanciado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DB2A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Valor anual </w:t>
            </w:r>
            <w:proofErr w:type="spellStart"/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cofinanciado</w:t>
            </w:r>
            <w:proofErr w:type="spellEnd"/>
          </w:p>
        </w:tc>
      </w:tr>
      <w:tr w:rsidR="00B422C8" w:rsidRPr="00B422C8" w14:paraId="22DF0D9E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73363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FF49DC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Abreu 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567A9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INSTITUTO PONTE PARA A VIDA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EA8F66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3018C3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6CAF5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D8F472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CAA0DC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1ABFC0AB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1A322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02CE2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Afogados da Ingazeira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0AB425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INSTITUCIONAL JOÃO DE FREITAS NETO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51C3EA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79D222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233171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08C12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3E747F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R$ 120.000,00</w:t>
            </w:r>
          </w:p>
        </w:tc>
      </w:tr>
      <w:tr w:rsidR="00B422C8" w:rsidRPr="00B422C8" w14:paraId="0064ED5F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94F2AF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D307DE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Afrânio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5AF2E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424E4E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66F389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3DB6A5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38BC2A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3B7773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1E53172B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AF3031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C98DC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Águas Belas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51C58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E1437B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8A9651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598948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87B39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601CE4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R$ 144.000,00</w:t>
            </w:r>
          </w:p>
        </w:tc>
      </w:tr>
      <w:tr w:rsidR="00B422C8" w:rsidRPr="00B422C8" w14:paraId="498097A2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4AC87E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E6034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Arcoverde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199A4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CASA ACOLHER ANTÔNIO GALINDO 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94098E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E37444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42B6E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6F795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28F962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6A3D7B03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545FB8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CFC73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Barreiros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1B041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- CASA DE PASSAGEM JOSÉ VICENTE DE ALBUQUERQUE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577CDA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019527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7D6E0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4F3EC3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CBA182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R$ 120.000,00</w:t>
            </w:r>
          </w:p>
        </w:tc>
      </w:tr>
      <w:tr w:rsidR="00B422C8" w:rsidRPr="00B422C8" w14:paraId="48A94F07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3A5230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3E27A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Belo Jardim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82FBA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3FDA11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419F01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21C31B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EAC1C6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BC9D2D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2AB78680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24994B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DBDE4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Bezerros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CEBAF9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CASA CARMINHA DE GÓES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8BC5E0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D6FACB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041226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D2697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C23F69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00D39E12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AFA43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3B589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Brejo da Madre de Deus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C1D8A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CASA DA VOVÓ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0A0F23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979956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66683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B7E15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84D842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546803DF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163BA1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E7860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Cabo de Santo Agostinho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0DDF9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RECANTO DA CRIANÇA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948438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45291E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B4A6F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376D76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131892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7A083E6C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69664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8519E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Cabo de Santo Agostinho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3F1BD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RECANTO DO ADOLESCENTE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81BE30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0E1F1F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0C69D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244760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76FE09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35CB9749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4FA43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F5B392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Camaragibe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AD6ED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De Braços Abertos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D81A20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132507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45E89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F85F9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977037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126D0E56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779CD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C7DAD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Carpina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23269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CASA 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A8B9F4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96A6AB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8DCFD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56B5CA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2CD20B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R$ 120.000,00</w:t>
            </w:r>
          </w:p>
        </w:tc>
      </w:tr>
      <w:tr w:rsidR="00B422C8" w:rsidRPr="00B422C8" w14:paraId="0183E04A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CBA46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6EE5E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Caruaru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758FE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 xml:space="preserve">UNIDADE DE ACOLHIMENTO - CASA </w:t>
            </w: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11F50D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96DF8F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F5DF6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89001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3D51B4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5392AFD6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402F8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6C342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Caruaru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1A510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 xml:space="preserve">UNIDADE DE ACOLHIMENTO - CASA </w:t>
            </w: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EA3599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BB13D8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992B3B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C066D5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D9DA36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02150242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D7083A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078630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Caruaru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7B116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 xml:space="preserve">UNIDADE DE ACOLHIMENTO - CASA </w:t>
            </w: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D586A4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3F2CE6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4E6569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947F4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2E4797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7F855546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0455A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56999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Custódia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4E65E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LAR DOM HÉLDER CÂMARA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BA8567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409DD4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97A187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0AB31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184D25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R$ 120.000,00</w:t>
            </w:r>
          </w:p>
        </w:tc>
      </w:tr>
      <w:tr w:rsidR="00B422C8" w:rsidRPr="00B422C8" w14:paraId="380C8AB4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925553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420EE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Garanhuns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4235B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DE CRIANÇAS E ADOLESCENTES - ABRAÇAR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C13951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64C0EA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DB722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B6958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E92928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5813EE13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31FBA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90DEF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Garanhuns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CC739C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 xml:space="preserve">UNIDADE DE ACOLHIMENTO PARA CRIANÇAS E ADOLESCENTES - ABRAÇAR </w:t>
            </w: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2010F3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DB09AB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2D8A5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D20632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E88904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3D6ED693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A1398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28B5B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Goiana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D0779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JULINDA PEIXOTO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B87A4B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DC7767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818C00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8B654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6B8DFC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1A4B1D90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2A9F1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261F7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Gravatá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9186C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INSTITUCIONAL IRMÃ DULCE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4EC276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2B093B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20235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AF848C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20CA60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5DB06069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EB9D2D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D9439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Ibimirim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01C88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276950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A3FC09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ACBA6A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1C48FE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CD0B4A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R$ 120.000,00</w:t>
            </w:r>
          </w:p>
        </w:tc>
      </w:tr>
      <w:tr w:rsidR="00B422C8" w:rsidRPr="00B422C8" w14:paraId="5B343143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6F76E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3094A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Igarassu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C4326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- PÃO DA VIDA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CCF2BF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2D61DD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44622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774FD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13F79E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0A7D2E16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52C6D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A2BE0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Igarassu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4602A7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ALDEIAS INFANTIS SOS - CASAS 02 E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84A0BF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BBA02C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A099CC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CF79B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B7E61D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R$ 180.000,00</w:t>
            </w:r>
          </w:p>
        </w:tc>
      </w:tr>
      <w:tr w:rsidR="00B422C8" w:rsidRPr="00B422C8" w14:paraId="42CD9F81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5DAA7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761014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Inajá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F7AD23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5E0590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AC37C7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8AB9C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06956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09EAFD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R$ 120.000,00</w:t>
            </w:r>
          </w:p>
        </w:tc>
      </w:tr>
      <w:tr w:rsidR="00B422C8" w:rsidRPr="00B422C8" w14:paraId="62FF849C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56CF91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09DEB4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Ipojuca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5572A6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 xml:space="preserve">UNIDADE DE ACOLHIMENTO CASA DE APOIO </w:t>
            </w: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RAIO</w:t>
            </w:r>
            <w:proofErr w:type="gramEnd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 xml:space="preserve"> DE 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C01983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438582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09BC86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363321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F866C8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74E6622E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8F4CC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81750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Itaíba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C72E4B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 xml:space="preserve">UNIDADE DE </w:t>
            </w: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ACOLHIMENTO -CASA</w:t>
            </w:r>
            <w:proofErr w:type="gramEnd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 xml:space="preserve"> DA INFÂNCIA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EBCCDD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C30B1A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1C2EA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35C3F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8AB764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R$ 120.000,00</w:t>
            </w:r>
          </w:p>
        </w:tc>
      </w:tr>
      <w:tr w:rsidR="00B422C8" w:rsidRPr="00B422C8" w14:paraId="00DEC882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51625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lastRenderedPageBreak/>
              <w:t>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377A1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Itapissuma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541C0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CASA LAR EUNICE PESSOA DE PAIVA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2C2FCB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D652A8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1E670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263182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EA1D11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R$ 120.000,00</w:t>
            </w:r>
          </w:p>
        </w:tc>
      </w:tr>
      <w:tr w:rsidR="00B422C8" w:rsidRPr="00B422C8" w14:paraId="7BF7FF29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DBEC75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F2439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Jaboatão dos Guararapes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B17443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CASA DE ACOLHIDA ESTAÇÃO FELIZ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6A15F8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7D9AA1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45DE54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130C65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7365F6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5385125F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404C00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46C6C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Jaboatão dos Guararapes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45514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LAR DE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94B200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218783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C8E7D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73FC3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1A008F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7CAACA39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31E9F2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CC707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Jaboatão dos Guararapes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02474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VILA BETÂNIA - ASSOCIAÇÃO CRIANÇA DO BRASIL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075AA1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D0BF84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4051E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192AE8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33D95D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7CEC359D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1CDA7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0F6583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Macaparana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A2B39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- CASA DE PASSAGEM NOSSA SENHORA DAS GRAÇAS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DD03C2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8A0D35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CD8F11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9A617E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3F0189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0C2BC0B4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CD1C34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3DE67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Moreno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FBE60D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596894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B1E1D6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D5B98F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0828A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A0D52B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R$ 120.000,00</w:t>
            </w:r>
          </w:p>
        </w:tc>
      </w:tr>
      <w:tr w:rsidR="00B422C8" w:rsidRPr="00B422C8" w14:paraId="2FC6B9A5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58C7B0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5899E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Olinda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141A8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- CASA DE ACOLHIMENTO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94A026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74B426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3FFFA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3E878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8E1F6D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47EB5D2B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5CCC33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B6ABBE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Olinda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B73DF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 xml:space="preserve">UNIDADE DE ACOLHIMENTO CASA DE ACOLHIMENTO </w:t>
            </w: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8D2388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3CE70A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C55F1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DD985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F2A618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7B8CBD22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62033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22A24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Olinda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B898A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REAVIVA BRASIL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DC5C34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6E0FE2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8371C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B0443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E36E8C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R$ 120.000,00</w:t>
            </w:r>
          </w:p>
        </w:tc>
      </w:tr>
      <w:tr w:rsidR="00B422C8" w:rsidRPr="00B422C8" w14:paraId="0BA77454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140ACF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37B9D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Palmares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E09B6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- ASPP GRANJA PARAÍSO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8B7CB9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E0B1B2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1D8E3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E4E4A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3241E3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R$ 480.000,00</w:t>
            </w:r>
          </w:p>
        </w:tc>
      </w:tr>
      <w:tr w:rsidR="00B422C8" w:rsidRPr="00B422C8" w14:paraId="1CDD47D7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26804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13DB6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Palmares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D45CA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- ASPP LAR HELENINHA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BF2430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802931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D2165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AF4BB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AF9667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R$ 480.000,00</w:t>
            </w:r>
          </w:p>
        </w:tc>
      </w:tr>
      <w:tr w:rsidR="00B422C8" w:rsidRPr="00B422C8" w14:paraId="072C2ADD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19BDB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8F578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Paulista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1D348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 xml:space="preserve">UNIDADE DE ACOLHIMENTO CASA LEONOR NUNES </w:t>
            </w: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 xml:space="preserve">" </w:t>
            </w:r>
            <w:proofErr w:type="gramEnd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VÓ RAIMUNDA 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F75D7A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6DEA74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C48D4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6C12F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62150F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6292B779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47521E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CA3391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Paulista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CD1355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LAR DE ACOLHIMENTO E REINTEGRAÇÃO MANÁ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0F72CB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57BE6B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D4EB9B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37B8D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4BC303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R$ 480.000,00</w:t>
            </w:r>
          </w:p>
        </w:tc>
      </w:tr>
      <w:tr w:rsidR="00B422C8" w:rsidRPr="00B422C8" w14:paraId="5BE55493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9582B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C44D3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D333A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CASINHA FELIZ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971BDD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B8C22E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A244DF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D0BAB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B9846E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103FB647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7EA75E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B8F07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Pesqueira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EEA44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ABRIGO ACOLHER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32132D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BA7AC6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8CFC6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DBAC15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09932D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0B2BEC8C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406B4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D61667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Petrolândia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A3C9D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MUNICIPAL PARA CRIANÇAS E ADOLESCENTES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283911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C6180C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9674A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0668D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6F0B3B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R$ 120.000,00</w:t>
            </w:r>
          </w:p>
        </w:tc>
      </w:tr>
      <w:tr w:rsidR="00B422C8" w:rsidRPr="00B422C8" w14:paraId="11B213F7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1E61A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94C5E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Petrolina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798D1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CASA ANJO DA GUARDA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32627C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9D0221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B93D7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D7838B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825156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616C4762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B4A98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D8356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Petrolina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855B0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CASA LAURA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C02E92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6B63D9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651F2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68BA1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EB8C50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6941EEA2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1FB554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02E34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Recife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3D6D36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Abrigo Jesus Menino de Órfãos e Abandonados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3789C0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506F71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41DD7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4D9C2D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115B80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R$ 180.000,00</w:t>
            </w:r>
          </w:p>
        </w:tc>
      </w:tr>
      <w:tr w:rsidR="00B422C8" w:rsidRPr="00B422C8" w14:paraId="3343C27E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6CB41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44A34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Recife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38AFF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ACOLHER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FC4448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78654D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71E63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98CC1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BD9F2C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R$ 180.000,00</w:t>
            </w:r>
          </w:p>
        </w:tc>
      </w:tr>
      <w:tr w:rsidR="00B422C8" w:rsidRPr="00B422C8" w14:paraId="6281ACB8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9891B7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EF66D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Recife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49324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ASSOCIAÇÃO BENEFICENTE O PEQUENO NAZARENO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51B98E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EC5A31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0EAD0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0FDEA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8DE481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53FC061A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3CC03E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BDC44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Recife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20979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ASSOCIAÇÃO LAR DO NENEM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06438A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FDD118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F5C20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2277C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65A5F0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5C50F7CF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82F1A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7C93B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Recife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3ABDD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CASA DE ACOLHIDA NOVOS RUMOS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E9211C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4C131B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29C663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50AED3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F3AC2D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1B8221D4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3FB44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F3560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Recife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38A67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DOCE 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556B4C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A618A0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F8618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5C1E94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B1F516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78ED8950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A5873D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60F74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Recife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FBB93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INSTITUIÇÃO DE CARIDADE LAR PAULO DE TARSO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BFD129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6BF6A7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6382C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C9D3E0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761405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R$ 180.000,00</w:t>
            </w:r>
          </w:p>
        </w:tc>
      </w:tr>
      <w:tr w:rsidR="00B422C8" w:rsidRPr="00B422C8" w14:paraId="4A3B7AA4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B9C81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3EB25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Recife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4D6B9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LAR BATISTA ELIZABETH MEIN (LARBEM)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E2600A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2F3333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6FFF80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DB0FD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2FBA02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1BF035A0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DCBF3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D9F9DE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Recife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7A993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TEMPORÁRIO ACALANTO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D54A01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28E1BF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D2F65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41693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06EF66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15D3035F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45EAE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A5281F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Recife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50512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TEMPORÁRIO ACONCHEGO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645DAA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0E2D75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96C232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8DADB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A4E384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786E331F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3510B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CF98C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Recife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24984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TEMPORÁRIO RAIO</w:t>
            </w:r>
            <w:proofErr w:type="gramEnd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 xml:space="preserve"> DE 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6F3C0E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03C2C3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79331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7A8DB0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3E7A33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R$ 168.000,00</w:t>
            </w:r>
          </w:p>
        </w:tc>
      </w:tr>
      <w:tr w:rsidR="00B422C8" w:rsidRPr="00B422C8" w14:paraId="3CFEEAB7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6AC35E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9CD2B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Santa Cruz do Capibaribe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4B4F6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MARISTELA MONTEIRO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231F55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19ECD8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4048C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33E63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F1468A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06489BF1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A7F3C7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4017E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Santa Terezinha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BE1848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5A6352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4526B5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8ECD5B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CF1FD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505B04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R$ 48.000,00</w:t>
            </w:r>
          </w:p>
        </w:tc>
      </w:tr>
      <w:tr w:rsidR="00B422C8" w:rsidRPr="00B422C8" w14:paraId="594681F3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93219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7CDB7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São Bento do 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FD8D1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ABRIGO INSTITUCIONAL LAR DOS ANJOS AQUILLES E PIETRO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B19E7F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BE5F03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3E1C6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D4061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CF9769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R$ 120.000,00</w:t>
            </w:r>
          </w:p>
        </w:tc>
      </w:tr>
      <w:tr w:rsidR="00B422C8" w:rsidRPr="00B422C8" w14:paraId="13B472A2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0F428F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D51FF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São José da Coroa Grande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3921F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- CASA DE PASSAGEM SÃO DOMINGOS SÁVIO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2D841F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D67FC1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940051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810C07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5B45F3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R$ 96.000,00</w:t>
            </w:r>
          </w:p>
        </w:tc>
      </w:tr>
      <w:tr w:rsidR="00B422C8" w:rsidRPr="00B422C8" w14:paraId="733D39EA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C9E5B3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1D0BF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São Lourenço da Mata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F60E02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DONA IVANILDA MARIA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284988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3DB604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08A42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08F819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C6BEBA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26F78467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E3CB3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F6FEB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Serra Talhada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96FCF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A CRIANÇAS E ADOLESCENTES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C72551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936F4E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C5EE9F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424F3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AE6E54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2F3014B3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09F3D9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8095E2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Sertânia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6D074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REENCONTRO</w:t>
            </w:r>
            <w:proofErr w:type="gramEnd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 xml:space="preserve"> COM VIDA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3BC4A5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97BC90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CDB4BC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3F733B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D88ABB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R$ 144.000,00</w:t>
            </w:r>
          </w:p>
        </w:tc>
      </w:tr>
      <w:tr w:rsidR="00B422C8" w:rsidRPr="00B422C8" w14:paraId="719B7F47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96D7B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DD71C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Sirinhaém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D6295E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DONA GISELDA DE QUEIROZ XIMENES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A1E1BC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01D99F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AA829F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5EBA0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D1389D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R$ 120.000,00</w:t>
            </w:r>
          </w:p>
        </w:tc>
      </w:tr>
      <w:tr w:rsidR="00B422C8" w:rsidRPr="00B422C8" w14:paraId="7EB0C77B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56EAAF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A1E6C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Timbaúba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1E3AE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Institucional Ruth de Lima Borba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1C7748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BCD73F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3E6DBA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A8507A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C83932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2806CEFF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E1C01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93A08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Triunfo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B832BC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CASA ACONCHEGO RAIO</w:t>
            </w:r>
            <w:proofErr w:type="gramEnd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 xml:space="preserve"> DE SOL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23309A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B05DA0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8B202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65C720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3900B1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R$ 120.000,00</w:t>
            </w:r>
          </w:p>
        </w:tc>
      </w:tr>
      <w:tr w:rsidR="00B422C8" w:rsidRPr="00B422C8" w14:paraId="1BBEB47D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83FCB5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6916C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Venturosa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49CD83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DA CRIANÇA E DO ADOLESCENTE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020A29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F0A02B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E174FD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5DF23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223354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R$ 144.000,00</w:t>
            </w:r>
          </w:p>
        </w:tc>
      </w:tr>
      <w:tr w:rsidR="00B422C8" w:rsidRPr="00B422C8" w14:paraId="2BA490B0" w14:textId="77777777" w:rsidTr="00B422C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1EE9E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2FFAF7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Vitória de Santo Antão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5FA2CD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UNIDADE DE ACOLHIMENTO INSTITUTO VITÓRIA HUMANA - IVH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996DCB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B9E5A8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504E00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12B89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44163F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R$ 240.000,00</w:t>
            </w:r>
          </w:p>
        </w:tc>
      </w:tr>
      <w:tr w:rsidR="00B422C8" w:rsidRPr="00B422C8" w14:paraId="1681AF0F" w14:textId="77777777" w:rsidTr="00B422C8">
        <w:trPr>
          <w:trHeight w:val="30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F6BE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A7C9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99AB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7263B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8EEA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9325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D4F7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R$ 1.187.000,00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E0E2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R$ 14.244.000,00</w:t>
            </w:r>
          </w:p>
        </w:tc>
      </w:tr>
    </w:tbl>
    <w:p w14:paraId="08259178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244A52DB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tbl>
      <w:tblPr>
        <w:tblW w:w="80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7"/>
        <w:gridCol w:w="1498"/>
        <w:gridCol w:w="1561"/>
        <w:gridCol w:w="3219"/>
      </w:tblGrid>
      <w:tr w:rsidR="00B422C8" w:rsidRPr="00B422C8" w14:paraId="49C94074" w14:textId="77777777" w:rsidTr="00B422C8">
        <w:trPr>
          <w:trHeight w:val="300"/>
        </w:trPr>
        <w:tc>
          <w:tcPr>
            <w:tcW w:w="79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  <w:noWrap/>
            <w:vAlign w:val="center"/>
            <w:hideMark/>
          </w:tcPr>
          <w:p w14:paraId="5259601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lastRenderedPageBreak/>
              <w:t>Resumo</w:t>
            </w:r>
          </w:p>
        </w:tc>
      </w:tr>
      <w:tr w:rsidR="00B422C8" w:rsidRPr="00B422C8" w14:paraId="20EB337E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BA8F0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Nº de Municípios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0D3D0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Nº de serviços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EEA442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Total de metas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C46530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Valor Mensal</w:t>
            </w:r>
          </w:p>
        </w:tc>
      </w:tr>
      <w:tr w:rsidR="00B422C8" w:rsidRPr="00B422C8" w14:paraId="30FAB6B2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23325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34F8EC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2500F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1187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A2148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R$ 1.187.000,00</w:t>
            </w:r>
          </w:p>
        </w:tc>
      </w:tr>
      <w:tr w:rsidR="00B422C8" w:rsidRPr="00B422C8" w14:paraId="28FF0F6E" w14:textId="77777777" w:rsidTr="00B422C8">
        <w:trPr>
          <w:trHeight w:val="300"/>
        </w:trPr>
        <w:tc>
          <w:tcPr>
            <w:tcW w:w="79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D5B4"/>
            <w:noWrap/>
            <w:vAlign w:val="bottom"/>
            <w:hideMark/>
          </w:tcPr>
          <w:p w14:paraId="1D3F85D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Valor a ser pactuado</w:t>
            </w:r>
          </w:p>
        </w:tc>
      </w:tr>
    </w:tbl>
    <w:p w14:paraId="2A9EFC3A" w14:textId="77777777" w:rsidR="00B422C8" w:rsidRDefault="00B422C8" w:rsidP="002D59D2">
      <w:pPr>
        <w:widowControl/>
        <w:autoSpaceDE/>
        <w:autoSpaceDN/>
        <w:spacing w:before="120" w:after="120"/>
        <w:ind w:left="705" w:right="495"/>
        <w:jc w:val="center"/>
        <w:rPr>
          <w:rFonts w:ascii="Calibri" w:hAnsi="Calibri" w:cs="Calibri"/>
          <w:i/>
          <w:sz w:val="24"/>
          <w:szCs w:val="24"/>
        </w:rPr>
      </w:pPr>
    </w:p>
    <w:p w14:paraId="5BFFC5E0" w14:textId="77777777" w:rsidR="00B422C8" w:rsidRDefault="00B422C8" w:rsidP="002D59D2">
      <w:pPr>
        <w:widowControl/>
        <w:autoSpaceDE/>
        <w:autoSpaceDN/>
        <w:spacing w:before="120" w:after="120"/>
        <w:ind w:left="705" w:right="495"/>
        <w:jc w:val="center"/>
        <w:rPr>
          <w:rFonts w:ascii="Calibri" w:hAnsi="Calibri" w:cs="Calibri"/>
          <w:i/>
          <w:sz w:val="24"/>
          <w:szCs w:val="24"/>
        </w:rPr>
      </w:pPr>
    </w:p>
    <w:p w14:paraId="564AA23A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4"/>
          <w:szCs w:val="24"/>
          <w:lang w:val="pt-BR" w:eastAsia="pt-BR"/>
        </w:rPr>
        <w:t>PORTARIA SAS Nº 39, DE 11 DE MARÇO DE 2025.</w:t>
      </w:r>
    </w:p>
    <w:p w14:paraId="083E5C72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5B6D3EEE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i/>
          <w:iCs/>
          <w:color w:val="000000"/>
          <w:sz w:val="27"/>
          <w:szCs w:val="27"/>
          <w:lang w:val="pt-BR" w:eastAsia="pt-BR"/>
        </w:rPr>
        <w:t xml:space="preserve">Dispõe sobre o </w:t>
      </w:r>
      <w:proofErr w:type="spellStart"/>
      <w:r w:rsidRPr="00B422C8">
        <w:rPr>
          <w:rFonts w:ascii="Calibri" w:eastAsia="Times New Roman" w:hAnsi="Calibri" w:cs="Calibri"/>
          <w:i/>
          <w:iCs/>
          <w:color w:val="000000"/>
          <w:sz w:val="27"/>
          <w:szCs w:val="27"/>
          <w:lang w:val="pt-BR" w:eastAsia="pt-BR"/>
        </w:rPr>
        <w:t>cofinanciamento</w:t>
      </w:r>
      <w:proofErr w:type="spellEnd"/>
      <w:r w:rsidRPr="00B422C8">
        <w:rPr>
          <w:rFonts w:ascii="Calibri" w:eastAsia="Times New Roman" w:hAnsi="Calibri" w:cs="Calibri"/>
          <w:i/>
          <w:iCs/>
          <w:color w:val="000000"/>
          <w:sz w:val="27"/>
          <w:szCs w:val="27"/>
          <w:lang w:val="pt-BR" w:eastAsia="pt-BR"/>
        </w:rPr>
        <w:t xml:space="preserve"> do Serviço de Acolhimento em Família Acolhedora, ofertado no âmbito no âmbito da Proteção Social Especial de Alta Complexidade, para o exercício de 2025, referente à transferência automática e regular de recursos financeiros do Fundo Estadual de Assistência Social (FEAS) para os Fundos Municipais de Assistência Social (FMAS).</w:t>
      </w:r>
    </w:p>
    <w:p w14:paraId="09140F2D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6196D53D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O SECRETÁRIO DE ASSISTÊNCIA SOCIAL, COMBATE À FOME E POLÍTICAS SOBRE DROGAS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, no uso de suas atribuições, com fundamento na Lei Estadual nº 11.297, de 26 de dezembro de 1995, no Decreto Estadual nº 38.929, de </w:t>
      </w:r>
      <w:proofErr w:type="gram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7</w:t>
      </w:r>
      <w:proofErr w:type="gram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de dezembro de 2012 e na Lei nº 17.556, de 22 de dezembro de 2021:</w:t>
      </w:r>
    </w:p>
    <w:p w14:paraId="727F5F39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1B74F449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a Resolução nº 01, de 26/04/13, e suas alterações, da Comissão Intergestores Bipartite - CIB/PE, que pactua a aprovação de critérios para a transferência automática e regular de recursos financeiros do FEAS para os FMAS;</w:t>
      </w:r>
    </w:p>
    <w:p w14:paraId="70CC619E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6BC9E714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a Resolução nº 296, de 29/04/13, e suas alterações, do Conselho Estadual de Assistência Social - CEAS/PE, que aprovou a Resolução CIB nº 01, de 26/04/13;</w:t>
      </w:r>
    </w:p>
    <w:p w14:paraId="3BB2CDB2" w14:textId="77777777" w:rsidR="00B422C8" w:rsidRPr="00B422C8" w:rsidRDefault="00B422C8" w:rsidP="00B422C8">
      <w:pPr>
        <w:widowControl/>
        <w:autoSpaceDE/>
        <w:autoSpaceDN/>
        <w:spacing w:after="195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558A0100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a Lei Estadual nº 18.434 de 22 de dezembro de 2023, que institui o Programa Família Acolhedora Pernambucana;</w:t>
      </w:r>
    </w:p>
    <w:p w14:paraId="2A5546F3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248FABF9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 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a Portaria SAS nº 109, de 25/07/24, que dispõe sobre o </w:t>
      </w:r>
      <w:proofErr w:type="spell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cofinanciamento</w:t>
      </w:r>
      <w:proofErr w:type="spell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do Serviço de Acolhimento em Família Acolhedora Pernambucana para Crianças e Adolescentes, no âmbito da Proteção Social Especial de Alta Complexidade, para o exercício de 2024;</w:t>
      </w:r>
    </w:p>
    <w:p w14:paraId="36C5452D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48FBA165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 a Resolução nº 08, de 17/02/25, da Comissão Intergestores Bipartite - CIB/PE, que pactua o </w:t>
      </w:r>
      <w:proofErr w:type="spell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cofinanciamento</w:t>
      </w:r>
      <w:proofErr w:type="spell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dos Serviços de Acolhimento em Família Acolhedora, no âmbito da Proteção Social Especial de Alta Complexidade, para o exercício de 2025;</w:t>
      </w:r>
    </w:p>
    <w:p w14:paraId="786B758E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4D89CEEF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 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a Resolução nº 695, de 20/02/25, do Conselho Estadual de Assistência Social - CEAS/PE, que aprovou a Resolução CIB nº 08, de 17/02/25; </w:t>
      </w:r>
      <w:proofErr w:type="gram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e</w:t>
      </w:r>
      <w:proofErr w:type="gramEnd"/>
    </w:p>
    <w:p w14:paraId="3AD47487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lastRenderedPageBreak/>
        <w:t> </w:t>
      </w:r>
    </w:p>
    <w:p w14:paraId="03872062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a disponibilidade orçamentária e financeira do Fundo Estadual de Assistência Social (FEAS) para o exercício de</w:t>
      </w: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 2025.</w:t>
      </w:r>
    </w:p>
    <w:p w14:paraId="71F2120F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6EABCE12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RESOLVE:</w:t>
      </w:r>
    </w:p>
    <w:p w14:paraId="500D75DC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2F6F535D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1º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  <w:proofErr w:type="spell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Cofinanciar</w:t>
      </w:r>
      <w:proofErr w:type="spell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os 15 (quinze) serviços de acolhimento em família acolhedora elegíveis para o recebimento do </w:t>
      </w:r>
      <w:proofErr w:type="spell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cofinanciamento</w:t>
      </w:r>
      <w:proofErr w:type="spell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de custeio, nos termos da Lei Estadual nº 18.434, de 22 de dezembro de 2023, que institui o Programa família Acolhedora Pernambucana, em 12 (doze) parcelas mensais de R$ 5.000,00 (cinco mil reais), no montante de R$ 960.000,00(novecentos e sessenta mil reais), a fim de viabilizar a transferência automática e regular de recursos financeiros do Fundo Estadual de Assistência Social – FEAS, para os Fundos Municipais de Assistência Social – FMAS, conforme Anexo I.</w:t>
      </w:r>
    </w:p>
    <w:p w14:paraId="5CDDD37A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4506CE1B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Parágrafo Único.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São considerados elegíveis os equipamentos/serviços ativos no CADSUAS.</w:t>
      </w:r>
    </w:p>
    <w:p w14:paraId="311DB308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5B6A0FD9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2º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 O FEAS repassará ainda para cada município 70% do valor do salário mínimo vigente em </w:t>
      </w:r>
      <w:proofErr w:type="gram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2025 referente</w:t>
      </w:r>
      <w:proofErr w:type="gramEnd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ao piso variável concernente à bolsa concedida a cada família acolhedora, conforme previsto na Lei Estadual.</w:t>
      </w:r>
    </w:p>
    <w:p w14:paraId="0EEEDEC9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7CE58E85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Parágrafo Único.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Os municípios cofinanciados deverão enviar à Secretaria Executiva de Assistência Social (SEASS) uma relação mensal das crianças e adolescentes acolhidos, conforme modelo a ser disponibilizado pela Gerência de Proteção Social de Alta Complexidade (GEPAC).</w:t>
      </w:r>
    </w:p>
    <w:p w14:paraId="0D998BCA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56948771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3º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O repasse dos recursos a que se refere esta resolução fica condicionado ao procedimento de adesão ao Sistema de Transferência Fundo a Fundo, no qual os municípios poderão acessar os documentos necessários por meio de um processo criado no Sistema Eletrônico de Informações (SEI).</w:t>
      </w:r>
    </w:p>
    <w:p w14:paraId="1B1CE9B2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3F3E1DDE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Parágrafo Único.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No processo do SEI, estão disponíveis o Termo de Adesão, o Termo de Aceite e a Declaração de Conformidade. Após serem preenchidos e assinados, os documentos devem ser enviados pelo mesmo processo SEI para validação.</w:t>
      </w:r>
    </w:p>
    <w:p w14:paraId="4D0C9D12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77F2AA0E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4º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Ficam os municípios, nos termos da Portaria SAS nº 148, de 12 de novembro de 2024, obrigados a enviar ao FEAS, 60 (sessenta) dias após o encerramento do respectivo exercício financeiro, a prestação de contas dos recursos recebidos no ano, de acordo com as normas descritas na referida portaria.</w:t>
      </w:r>
    </w:p>
    <w:p w14:paraId="3372D838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57DD9D01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5º</w:t>
      </w: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Esta Portaria entra em vigor na data de sua publicação.</w:t>
      </w:r>
    </w:p>
    <w:p w14:paraId="6BDD2632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1E0F4F84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proofErr w:type="gramStart"/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lastRenderedPageBreak/>
        <w:t>CARLOS EDUARDO BRAGA FARIAS</w:t>
      </w:r>
      <w:proofErr w:type="gramEnd"/>
    </w:p>
    <w:p w14:paraId="4C6A3E77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Secretário de Assistência Social, Combate à Fome e Políticas sobre </w:t>
      </w:r>
      <w:proofErr w:type="gramStart"/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Drogas</w:t>
      </w:r>
      <w:proofErr w:type="gramEnd"/>
    </w:p>
    <w:p w14:paraId="3268BBD8" w14:textId="25857319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76FB1F23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ANEXO I</w:t>
      </w:r>
    </w:p>
    <w:tbl>
      <w:tblPr>
        <w:tblW w:w="176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2507"/>
        <w:gridCol w:w="3168"/>
        <w:gridCol w:w="1681"/>
        <w:gridCol w:w="1576"/>
        <w:gridCol w:w="691"/>
        <w:gridCol w:w="841"/>
        <w:gridCol w:w="1231"/>
        <w:gridCol w:w="1276"/>
        <w:gridCol w:w="1336"/>
        <w:gridCol w:w="1606"/>
      </w:tblGrid>
      <w:tr w:rsidR="00B422C8" w:rsidRPr="00B422C8" w14:paraId="126C71EA" w14:textId="77777777" w:rsidTr="00B422C8">
        <w:trPr>
          <w:trHeight w:val="300"/>
        </w:trPr>
        <w:tc>
          <w:tcPr>
            <w:tcW w:w="1764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8DB4E2"/>
            <w:noWrap/>
            <w:vAlign w:val="bottom"/>
            <w:hideMark/>
          </w:tcPr>
          <w:p w14:paraId="1801A6E6" w14:textId="67D8F53B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val="pt-BR" w:eastAsia="pt-BR"/>
              </w:rPr>
              <w:t xml:space="preserve">  </w:t>
            </w:r>
            <w:proofErr w:type="spellStart"/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Cofinanciamento</w:t>
            </w:r>
            <w:proofErr w:type="spellEnd"/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 2025 - Programa Família Acolhedora Pernambucana 2025</w:t>
            </w:r>
          </w:p>
        </w:tc>
      </w:tr>
      <w:tr w:rsidR="00B422C8" w:rsidRPr="00B422C8" w14:paraId="7CF120A5" w14:textId="77777777" w:rsidTr="00B422C8">
        <w:trPr>
          <w:trHeight w:val="600"/>
        </w:trPr>
        <w:tc>
          <w:tcPr>
            <w:tcW w:w="17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AE5D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Quantidade de municípios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1308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Município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0157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RD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56A4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Porte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9ED2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Quantidade de serviços</w:t>
            </w:r>
          </w:p>
        </w:tc>
        <w:tc>
          <w:tcPr>
            <w:tcW w:w="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C753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Metas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AB79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Período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14A0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Piso fixo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2079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Piso variável mensal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B3C2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Piso fixo Mensal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E578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Valor anual Piso Fixo</w:t>
            </w:r>
          </w:p>
        </w:tc>
      </w:tr>
      <w:tr w:rsidR="00B422C8" w:rsidRPr="00B422C8" w14:paraId="2680FA1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97E602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03B04D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Abreu 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359C0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12 - Região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AB0606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Médio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7067A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244552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83352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E99C77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C85417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R$ 1.062,60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F2C94D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C57FC9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3108A8F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D069BF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9A569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Araripina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F9462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03 - Sertão do Araripe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E05622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Médio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F93EC3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8D965F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729EE8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EB1830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AFD257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R$ 1.062,60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C92685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7B9E16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586F8EF8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4724C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5BF69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Cabrobó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0EB23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02 - Sertão do São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D8329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A19845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FF64A3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68995D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7472B7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05BF29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R$ 1.062,60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2773E3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39A7B0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449A0EAF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ACC937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543029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Caruaru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C849E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08 - Agreste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C903D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Grande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A4CA1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AE9815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12B34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77577A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07B091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R$ 1.062,60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B19B57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454645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7CD70CB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532287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0463AD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Cupira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4CF28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08 - Agreste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00C80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06D47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610BE8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69315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D9654E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B43351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R$ 1.062,60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C59C9F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BA6E61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56A1C0B3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11010E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65B6A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Jaboatão dos Guararapes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1CEFC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12 - Região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264C6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Grande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4CDE7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E000C3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2E0A92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FC58EC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903A49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R$ 1.062,60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BCDFA1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80017E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4FB09157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166A6D5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F0918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Olinda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0C688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12 - Região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12AD2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Grande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1898E2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51F57F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7E8AD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7A1AB2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02FEED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R$ 1.062,60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9EA17E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4A4C1E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R$ 120.000,00</w:t>
            </w:r>
          </w:p>
        </w:tc>
      </w:tr>
      <w:tr w:rsidR="00B422C8" w:rsidRPr="00B422C8" w14:paraId="1DB80C19" w14:textId="77777777" w:rsidTr="00B422C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C4943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75F09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Ouricuri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9CCEE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03 - Sertão do Araripe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4BAC7F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Médio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C962A3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7DE77D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CA94B1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5B2FAE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E50AE2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R$ 1.062,60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8363BD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3A2F5B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0F38865C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B4E68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FCEC3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Paudalho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FFAB2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11 - Mata Norte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6563D4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Médio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579B08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875D57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8A95C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EA1274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76C677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R$ 1.062,60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4C9510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A36B13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1D5BA756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873DE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5FAA6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Paulista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1819B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12 - Região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9E559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Grande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A468E3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FC9F64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1F89FC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A17A8A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8AD1FE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R$ 1.062,60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4AE8F1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7B4C7A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07BA297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2F500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1E08D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Recife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544FF7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12 - Região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3091AE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Metrópole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5AAD6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4BAD77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E950C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7CD3DA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7C4366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R$ 1.062,60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D688A8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E9726D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0FAC1662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D4F9B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47CD2A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Salgueiro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A9023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04 - Sertão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C7CE4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Médio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D40634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A2CDE6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65CDFD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403634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104EC3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R$ 1.062,60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4E6EE1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A49E39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07DC2BB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7E365D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C805A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Tamandaré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8E029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10 - Mata Sul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805CDF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1BB73A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F503E9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47EACF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ABDF50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46D754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R$ 1.062,60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638913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3289B5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29BB1CD3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4855CB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43183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Timbaúba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05159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11 - Mata Norte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19A49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Médio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CADAF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13F077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A0EB3A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10FE45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9B6C38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R$ 1.062,60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378E70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0445D4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76A292F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A4D8EB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C67CD1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Trindade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335BA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RD 03 - Sertão do Araripe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E4EB70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D17B3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B6FB7E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EE0B9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23FFD4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BE4103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R$ 1.062,60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74FDBA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DA9D02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</w:tr>
      <w:tr w:rsidR="00B422C8" w:rsidRPr="00B422C8" w14:paraId="6B68BA45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D469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979C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285B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17C7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202AF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1DCBE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44C4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E7D2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53B8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A9B8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R$ 80.000,00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CE42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R$ 960.000,00</w:t>
            </w:r>
          </w:p>
        </w:tc>
      </w:tr>
    </w:tbl>
    <w:p w14:paraId="2BBED288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</w:pPr>
      <w:r w:rsidRPr="00B422C8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  <w:t> </w:t>
      </w:r>
    </w:p>
    <w:tbl>
      <w:tblPr>
        <w:tblW w:w="10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1"/>
        <w:gridCol w:w="2564"/>
        <w:gridCol w:w="2951"/>
        <w:gridCol w:w="1716"/>
        <w:gridCol w:w="1538"/>
      </w:tblGrid>
      <w:tr w:rsidR="00B422C8" w:rsidRPr="00B422C8" w14:paraId="47F38B2B" w14:textId="77777777" w:rsidTr="00B422C8">
        <w:trPr>
          <w:trHeight w:val="300"/>
        </w:trPr>
        <w:tc>
          <w:tcPr>
            <w:tcW w:w="1065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DB4E2"/>
            <w:noWrap/>
            <w:vAlign w:val="center"/>
            <w:hideMark/>
          </w:tcPr>
          <w:p w14:paraId="529F650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Resumo - Piso Fixo</w:t>
            </w:r>
          </w:p>
        </w:tc>
      </w:tr>
      <w:tr w:rsidR="00B422C8" w:rsidRPr="00B422C8" w14:paraId="7D5017B6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52ED15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Nº de Municípios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2256A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Quantidade de Serviços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62AF7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Total de metas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4F2328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A8A78F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Valor anual</w:t>
            </w:r>
          </w:p>
        </w:tc>
      </w:tr>
      <w:tr w:rsidR="00B422C8" w:rsidRPr="00B422C8" w14:paraId="5DA3006E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AA9BD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29C20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D064DF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5EA672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C85373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R$ 960.000,00</w:t>
            </w:r>
          </w:p>
        </w:tc>
      </w:tr>
      <w:tr w:rsidR="00B422C8" w:rsidRPr="00B422C8" w14:paraId="1C68C922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46D8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BA22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8632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160E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E860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</w:tr>
      <w:tr w:rsidR="00B422C8" w:rsidRPr="00B422C8" w14:paraId="1239B890" w14:textId="77777777" w:rsidTr="00B422C8">
        <w:trPr>
          <w:trHeight w:val="300"/>
        </w:trPr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DB4E2"/>
            <w:noWrap/>
            <w:vAlign w:val="center"/>
            <w:hideMark/>
          </w:tcPr>
          <w:p w14:paraId="7AF8EA3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Resumo - Piso Variável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3EB1D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</w:tr>
      <w:tr w:rsidR="00B422C8" w:rsidRPr="00B422C8" w14:paraId="413DA69C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6A20E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Nº de Municípios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17D781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Quantidade de Serviços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575D8D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50C5D9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Pactuação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F272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</w:tr>
      <w:tr w:rsidR="00B422C8" w:rsidRPr="00B422C8" w14:paraId="1D330767" w14:textId="77777777" w:rsidTr="00B422C8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52D854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E5F40D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6A98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 depender do número de crianças/adolescentes acolhidos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CE1A56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R$ 636.000,00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2938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</w:tr>
      <w:tr w:rsidR="00B422C8" w:rsidRPr="00B422C8" w14:paraId="73B1DBBB" w14:textId="77777777" w:rsidTr="00B422C8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bottom"/>
            <w:hideMark/>
          </w:tcPr>
          <w:p w14:paraId="49AFADF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Valor a ser pactuado: R$ 1.596.000,00</w:t>
            </w:r>
          </w:p>
        </w:tc>
      </w:tr>
    </w:tbl>
    <w:p w14:paraId="7E57172F" w14:textId="77777777" w:rsidR="00B422C8" w:rsidRDefault="00B422C8" w:rsidP="002D59D2">
      <w:pPr>
        <w:widowControl/>
        <w:autoSpaceDE/>
        <w:autoSpaceDN/>
        <w:spacing w:before="120" w:after="120"/>
        <w:ind w:left="705" w:right="495"/>
        <w:jc w:val="center"/>
        <w:rPr>
          <w:rFonts w:ascii="Calibri" w:hAnsi="Calibri" w:cs="Calibri"/>
          <w:i/>
          <w:sz w:val="24"/>
          <w:szCs w:val="24"/>
        </w:rPr>
      </w:pPr>
    </w:p>
    <w:p w14:paraId="09479092" w14:textId="77777777" w:rsidR="00B422C8" w:rsidRDefault="00B422C8" w:rsidP="002D59D2">
      <w:pPr>
        <w:widowControl/>
        <w:autoSpaceDE/>
        <w:autoSpaceDN/>
        <w:spacing w:before="120" w:after="120"/>
        <w:ind w:left="705" w:right="495"/>
        <w:jc w:val="center"/>
        <w:rPr>
          <w:rFonts w:ascii="Calibri" w:hAnsi="Calibri" w:cs="Calibri"/>
          <w:i/>
          <w:sz w:val="24"/>
          <w:szCs w:val="24"/>
        </w:rPr>
      </w:pPr>
    </w:p>
    <w:p w14:paraId="687EC8C7" w14:textId="77777777" w:rsidR="004F263A" w:rsidRDefault="004F263A" w:rsidP="00B268F7">
      <w:pPr>
        <w:widowControl/>
        <w:autoSpaceDE/>
        <w:autoSpaceDN/>
        <w:spacing w:before="120" w:after="120"/>
        <w:ind w:left="120" w:right="120"/>
        <w:jc w:val="center"/>
        <w:rPr>
          <w:rFonts w:asciiTheme="minorHAnsi" w:eastAsia="Times New Roman" w:hAnsiTheme="minorHAnsi" w:cstheme="minorHAnsi"/>
          <w:b/>
          <w:bCs/>
          <w:color w:val="000000"/>
          <w:lang w:val="pt-BR" w:eastAsia="pt-BR"/>
        </w:rPr>
      </w:pPr>
    </w:p>
    <w:p w14:paraId="62E96F67" w14:textId="77777777" w:rsidR="004F263A" w:rsidRDefault="004F263A" w:rsidP="00B268F7">
      <w:pPr>
        <w:widowControl/>
        <w:autoSpaceDE/>
        <w:autoSpaceDN/>
        <w:spacing w:before="120" w:after="120"/>
        <w:ind w:left="120" w:right="120"/>
        <w:jc w:val="center"/>
        <w:rPr>
          <w:rFonts w:asciiTheme="minorHAnsi" w:eastAsia="Times New Roman" w:hAnsiTheme="minorHAnsi" w:cstheme="minorHAnsi"/>
          <w:b/>
          <w:bCs/>
          <w:color w:val="000000"/>
          <w:lang w:val="pt-BR" w:eastAsia="pt-BR"/>
        </w:rPr>
      </w:pPr>
    </w:p>
    <w:p w14:paraId="3063BEF3" w14:textId="77777777" w:rsidR="004F263A" w:rsidRDefault="004F263A" w:rsidP="00B268F7">
      <w:pPr>
        <w:widowControl/>
        <w:autoSpaceDE/>
        <w:autoSpaceDN/>
        <w:spacing w:before="120" w:after="120"/>
        <w:ind w:left="120" w:right="120"/>
        <w:jc w:val="center"/>
        <w:rPr>
          <w:rFonts w:asciiTheme="minorHAnsi" w:eastAsia="Times New Roman" w:hAnsiTheme="minorHAnsi" w:cstheme="minorHAnsi"/>
          <w:b/>
          <w:bCs/>
          <w:color w:val="000000"/>
          <w:lang w:val="pt-BR" w:eastAsia="pt-BR"/>
        </w:rPr>
      </w:pPr>
    </w:p>
    <w:p w14:paraId="7DA145C4" w14:textId="77777777" w:rsidR="004F263A" w:rsidRDefault="004F263A" w:rsidP="00B268F7">
      <w:pPr>
        <w:widowControl/>
        <w:autoSpaceDE/>
        <w:autoSpaceDN/>
        <w:spacing w:before="120" w:after="120"/>
        <w:ind w:left="120" w:right="120"/>
        <w:jc w:val="center"/>
        <w:rPr>
          <w:rFonts w:asciiTheme="minorHAnsi" w:eastAsia="Times New Roman" w:hAnsiTheme="minorHAnsi" w:cstheme="minorHAnsi"/>
          <w:b/>
          <w:bCs/>
          <w:color w:val="000000"/>
          <w:lang w:val="pt-BR" w:eastAsia="pt-BR"/>
        </w:rPr>
      </w:pPr>
    </w:p>
    <w:p w14:paraId="2EFE7A13" w14:textId="77777777" w:rsidR="004F263A" w:rsidRDefault="004F263A" w:rsidP="00B268F7">
      <w:pPr>
        <w:widowControl/>
        <w:autoSpaceDE/>
        <w:autoSpaceDN/>
        <w:spacing w:before="120" w:after="120"/>
        <w:ind w:left="120" w:right="120"/>
        <w:jc w:val="center"/>
        <w:rPr>
          <w:rFonts w:asciiTheme="minorHAnsi" w:eastAsia="Times New Roman" w:hAnsiTheme="minorHAnsi" w:cstheme="minorHAnsi"/>
          <w:b/>
          <w:bCs/>
          <w:color w:val="000000"/>
          <w:lang w:val="pt-BR" w:eastAsia="pt-BR"/>
        </w:rPr>
      </w:pPr>
    </w:p>
    <w:p w14:paraId="33552235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center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bookmarkStart w:id="0" w:name="_GoBack"/>
      <w:r w:rsidRPr="00B268F7">
        <w:rPr>
          <w:rFonts w:asciiTheme="minorHAnsi" w:eastAsia="Times New Roman" w:hAnsiTheme="minorHAnsi" w:cstheme="minorHAnsi"/>
          <w:b/>
          <w:bCs/>
          <w:color w:val="000000"/>
          <w:sz w:val="27"/>
          <w:szCs w:val="27"/>
          <w:lang w:val="pt-BR" w:eastAsia="pt-BR"/>
        </w:rPr>
        <w:lastRenderedPageBreak/>
        <w:t>PORTARIA SAS Nº 40, DE 11 DE MARÇO DE 2025.</w:t>
      </w:r>
    </w:p>
    <w:p w14:paraId="640E21B9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 </w:t>
      </w:r>
    </w:p>
    <w:p w14:paraId="0D309837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B268F7">
        <w:rPr>
          <w:rFonts w:asciiTheme="minorHAnsi" w:eastAsia="Times New Roman" w:hAnsiTheme="minorHAnsi" w:cstheme="minorHAnsi"/>
          <w:i/>
          <w:iCs/>
          <w:color w:val="000000"/>
          <w:sz w:val="27"/>
          <w:szCs w:val="27"/>
          <w:lang w:val="pt-BR" w:eastAsia="pt-BR"/>
        </w:rPr>
        <w:t xml:space="preserve">Dispõe sobre o </w:t>
      </w:r>
      <w:proofErr w:type="spellStart"/>
      <w:r w:rsidRPr="00B268F7">
        <w:rPr>
          <w:rFonts w:asciiTheme="minorHAnsi" w:eastAsia="Times New Roman" w:hAnsiTheme="minorHAnsi" w:cstheme="minorHAnsi"/>
          <w:i/>
          <w:iCs/>
          <w:color w:val="000000"/>
          <w:sz w:val="27"/>
          <w:szCs w:val="27"/>
          <w:lang w:val="pt-BR" w:eastAsia="pt-BR"/>
        </w:rPr>
        <w:t>cofinanciamento</w:t>
      </w:r>
      <w:proofErr w:type="spellEnd"/>
      <w:r w:rsidRPr="00B268F7">
        <w:rPr>
          <w:rFonts w:asciiTheme="minorHAnsi" w:eastAsia="Times New Roman" w:hAnsiTheme="minorHAnsi" w:cstheme="minorHAnsi"/>
          <w:i/>
          <w:iCs/>
          <w:color w:val="000000"/>
          <w:sz w:val="27"/>
          <w:szCs w:val="27"/>
          <w:lang w:val="pt-BR" w:eastAsia="pt-BR"/>
        </w:rPr>
        <w:t xml:space="preserve"> de Benefício Eventual, ofertado no âmbito da Proteção Social, para o exercício de 2025, referente à transferência automática e regular de recursos financeiros do Fundo Estadual de Assistência Social (FEAS) para os Fundos Municipais de Assistência Social (FMAS).</w:t>
      </w:r>
    </w:p>
    <w:p w14:paraId="1C4C3FF0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 </w:t>
      </w:r>
    </w:p>
    <w:p w14:paraId="343D9861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B268F7">
        <w:rPr>
          <w:rFonts w:asciiTheme="minorHAnsi" w:eastAsia="Times New Roman" w:hAnsiTheme="minorHAnsi" w:cstheme="minorHAnsi"/>
          <w:b/>
          <w:bCs/>
          <w:color w:val="000000"/>
          <w:sz w:val="27"/>
          <w:szCs w:val="27"/>
          <w:lang w:val="pt-BR" w:eastAsia="pt-BR"/>
        </w:rPr>
        <w:t>O SECRETÁRIO DE ASSISTÊNCIA SOCIAL, COMBATE À FOME E POLÍTICAS SOBRE DROGAS</w:t>
      </w: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 xml:space="preserve">, no uso de suas atribuições, com fundamento na Lei Estadual nº 11.297, de 26 de dezembro de 1995, no Decreto Estadual nº 38.929, de </w:t>
      </w:r>
      <w:proofErr w:type="gramStart"/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7</w:t>
      </w:r>
      <w:proofErr w:type="gramEnd"/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 xml:space="preserve"> de dezembro de 2012 e na Lei nº 17.556, de 22 de dezembro de 2021:</w:t>
      </w:r>
    </w:p>
    <w:p w14:paraId="3A0B91F0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 </w:t>
      </w:r>
    </w:p>
    <w:p w14:paraId="68EA6FB7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4F263A">
        <w:rPr>
          <w:rFonts w:asciiTheme="minorHAnsi" w:eastAsia="Times New Roman" w:hAnsiTheme="minorHAnsi" w:cstheme="minorHAnsi"/>
          <w:b/>
          <w:bCs/>
          <w:color w:val="000000"/>
          <w:sz w:val="27"/>
          <w:szCs w:val="27"/>
          <w:lang w:val="pt-BR" w:eastAsia="pt-BR"/>
        </w:rPr>
        <w:t>Considerando</w:t>
      </w: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 a Resolução nº 01, de 26/04/13, e suas alterações, da Comissão Intergestores Bipartite - CIB/PE, que pactua a aprovação de critérios para a transferência automática e regular de recursos financeiros do FEAS para os FMAS;</w:t>
      </w:r>
    </w:p>
    <w:p w14:paraId="04CC9CEC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 </w:t>
      </w:r>
    </w:p>
    <w:p w14:paraId="38ACAA41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4F263A">
        <w:rPr>
          <w:rFonts w:asciiTheme="minorHAnsi" w:eastAsia="Times New Roman" w:hAnsiTheme="minorHAnsi" w:cstheme="minorHAnsi"/>
          <w:b/>
          <w:bCs/>
          <w:color w:val="000000"/>
          <w:sz w:val="27"/>
          <w:szCs w:val="27"/>
          <w:lang w:val="pt-BR" w:eastAsia="pt-BR"/>
        </w:rPr>
        <w:t>Considerando</w:t>
      </w: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 a Resolução nº 296, de 29/04/13, e suas alterações, do Conselho Estadual de Assistência Social - CEAS/PE, que aprovou a Resolução CIB nº 01, de 26/04/13;</w:t>
      </w:r>
    </w:p>
    <w:p w14:paraId="530C5302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 </w:t>
      </w:r>
    </w:p>
    <w:p w14:paraId="1AD953F0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4F263A">
        <w:rPr>
          <w:rFonts w:asciiTheme="minorHAnsi" w:eastAsia="Times New Roman" w:hAnsiTheme="minorHAnsi" w:cstheme="minorHAnsi"/>
          <w:b/>
          <w:bCs/>
          <w:color w:val="000000"/>
          <w:sz w:val="27"/>
          <w:szCs w:val="27"/>
          <w:lang w:val="pt-BR" w:eastAsia="pt-BR"/>
        </w:rPr>
        <w:t>Considerando </w:t>
      </w: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 xml:space="preserve">a Portaria SAS nº 38, de 22/03/24, que dispõe sobre o </w:t>
      </w:r>
      <w:proofErr w:type="spellStart"/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cofinanciamento</w:t>
      </w:r>
      <w:proofErr w:type="spellEnd"/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 de Benefício Eventual, para o exercício de 2024;</w:t>
      </w:r>
    </w:p>
    <w:p w14:paraId="1E75DA5B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 </w:t>
      </w:r>
    </w:p>
    <w:p w14:paraId="2A46A96E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4F263A">
        <w:rPr>
          <w:rFonts w:asciiTheme="minorHAnsi" w:eastAsia="Times New Roman" w:hAnsiTheme="minorHAnsi" w:cstheme="minorHAnsi"/>
          <w:b/>
          <w:bCs/>
          <w:color w:val="000000"/>
          <w:sz w:val="27"/>
          <w:szCs w:val="27"/>
          <w:lang w:val="pt-BR" w:eastAsia="pt-BR"/>
        </w:rPr>
        <w:t>Considerando</w:t>
      </w: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 xml:space="preserve"> a Resolução nº 09, de 17/02/25, da Comissão Intergestores Bipartite - CIB/PE, que pactua o </w:t>
      </w:r>
      <w:proofErr w:type="spellStart"/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cofinanciamento</w:t>
      </w:r>
      <w:proofErr w:type="spellEnd"/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 xml:space="preserve"> de Benefício Eventual, para o exercício de 2025;</w:t>
      </w:r>
    </w:p>
    <w:p w14:paraId="73DEA8AA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 </w:t>
      </w:r>
    </w:p>
    <w:p w14:paraId="3FF97B71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4F263A">
        <w:rPr>
          <w:rFonts w:asciiTheme="minorHAnsi" w:eastAsia="Times New Roman" w:hAnsiTheme="minorHAnsi" w:cstheme="minorHAnsi"/>
          <w:b/>
          <w:bCs/>
          <w:color w:val="000000"/>
          <w:sz w:val="27"/>
          <w:szCs w:val="27"/>
          <w:lang w:val="pt-BR" w:eastAsia="pt-BR"/>
        </w:rPr>
        <w:t>Considerando </w:t>
      </w: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 xml:space="preserve">a Resolução nº 696, de 20/02/25, do Conselho Estadual de Assistência Social - CEAS/PE, que aprovou a Resolução CIB nº 09, de 17/02/25; </w:t>
      </w:r>
      <w:proofErr w:type="gramStart"/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e</w:t>
      </w:r>
      <w:proofErr w:type="gramEnd"/>
    </w:p>
    <w:p w14:paraId="6101774A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 </w:t>
      </w:r>
    </w:p>
    <w:p w14:paraId="104A388A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4F263A">
        <w:rPr>
          <w:rFonts w:asciiTheme="minorHAnsi" w:eastAsia="Times New Roman" w:hAnsiTheme="minorHAnsi" w:cstheme="minorHAnsi"/>
          <w:b/>
          <w:bCs/>
          <w:color w:val="000000"/>
          <w:sz w:val="27"/>
          <w:szCs w:val="27"/>
          <w:lang w:val="pt-BR" w:eastAsia="pt-BR"/>
        </w:rPr>
        <w:t>Considerando</w:t>
      </w: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 a disponibilidade orçamentária e financeira do Fundo Estadual de Assistência Social (FEAS) para o exercício de</w:t>
      </w:r>
      <w:r w:rsidRPr="004F263A">
        <w:rPr>
          <w:rFonts w:asciiTheme="minorHAnsi" w:eastAsia="Times New Roman" w:hAnsiTheme="minorHAnsi" w:cstheme="minorHAnsi"/>
          <w:b/>
          <w:bCs/>
          <w:color w:val="000000"/>
          <w:sz w:val="27"/>
          <w:szCs w:val="27"/>
          <w:lang w:val="pt-BR" w:eastAsia="pt-BR"/>
        </w:rPr>
        <w:t> 2025.</w:t>
      </w:r>
    </w:p>
    <w:p w14:paraId="0A67B3C5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 </w:t>
      </w:r>
    </w:p>
    <w:p w14:paraId="4768316E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B268F7">
        <w:rPr>
          <w:rFonts w:asciiTheme="minorHAnsi" w:eastAsia="Times New Roman" w:hAnsiTheme="minorHAnsi" w:cstheme="minorHAnsi"/>
          <w:b/>
          <w:bCs/>
          <w:color w:val="000000"/>
          <w:sz w:val="27"/>
          <w:szCs w:val="27"/>
          <w:lang w:val="pt-BR" w:eastAsia="pt-BR"/>
        </w:rPr>
        <w:t>RESOLVE:</w:t>
      </w:r>
    </w:p>
    <w:p w14:paraId="033D30E4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 </w:t>
      </w:r>
    </w:p>
    <w:p w14:paraId="5D894BD4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4F263A">
        <w:rPr>
          <w:rFonts w:asciiTheme="minorHAnsi" w:eastAsia="Times New Roman" w:hAnsiTheme="minorHAnsi" w:cstheme="minorHAnsi"/>
          <w:b/>
          <w:bCs/>
          <w:color w:val="000000"/>
          <w:sz w:val="27"/>
          <w:szCs w:val="27"/>
          <w:lang w:val="pt-BR" w:eastAsia="pt-BR"/>
        </w:rPr>
        <w:t>Art. 1º </w:t>
      </w:r>
      <w:proofErr w:type="spellStart"/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Cofinanciar</w:t>
      </w:r>
      <w:proofErr w:type="spellEnd"/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 xml:space="preserve"> os 184 (cento e oitenta e quatro) municípios e o Distrito Estadual de Fernando de Noronha elegíveis para o recebimento de Benefícios Eventuais, no montante de </w:t>
      </w:r>
      <w:r w:rsidRPr="004F263A">
        <w:rPr>
          <w:rFonts w:asciiTheme="minorHAnsi" w:eastAsia="Times New Roman" w:hAnsiTheme="minorHAnsi" w:cstheme="minorHAnsi"/>
          <w:b/>
          <w:bCs/>
          <w:color w:val="000000"/>
          <w:sz w:val="27"/>
          <w:szCs w:val="27"/>
          <w:lang w:val="pt-BR" w:eastAsia="pt-BR"/>
        </w:rPr>
        <w:t>R$ 8.352.000,00 </w:t>
      </w: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(oito milhões, trezentos e cinquenta e dois mil reais), a fim de viabilizar a transferência automática e regular de recursos financeiros do Fundo Estadual de Assistência Social – FEAS para os Fundos Municipais de Assistência Social – FMAS, conforme anexo I.</w:t>
      </w:r>
    </w:p>
    <w:p w14:paraId="772EFC46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 </w:t>
      </w:r>
    </w:p>
    <w:p w14:paraId="60910EBA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4F263A">
        <w:rPr>
          <w:rFonts w:asciiTheme="minorHAnsi" w:eastAsia="Times New Roman" w:hAnsiTheme="minorHAnsi" w:cstheme="minorHAnsi"/>
          <w:b/>
          <w:bCs/>
          <w:color w:val="000000"/>
          <w:sz w:val="27"/>
          <w:szCs w:val="27"/>
          <w:lang w:val="pt-BR" w:eastAsia="pt-BR"/>
        </w:rPr>
        <w:lastRenderedPageBreak/>
        <w:t>§ 1º</w:t>
      </w: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 O valor a ser recebido por cada município é determinado de acordo com seu porte:</w:t>
      </w:r>
    </w:p>
    <w:p w14:paraId="37EED4CE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4F263A">
        <w:rPr>
          <w:rFonts w:asciiTheme="minorHAnsi" w:eastAsia="Times New Roman" w:hAnsiTheme="minorHAnsi" w:cstheme="minorHAnsi"/>
          <w:b/>
          <w:bCs/>
          <w:color w:val="000000"/>
          <w:sz w:val="27"/>
          <w:szCs w:val="27"/>
          <w:lang w:val="pt-BR" w:eastAsia="pt-BR"/>
        </w:rPr>
        <w:t>I - </w:t>
      </w: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Municípios de Pequeno Porte I e Pequeno Porte II: 03 (três) parcelas de R$ 12.000,00 (doze mil reais);</w:t>
      </w:r>
    </w:p>
    <w:p w14:paraId="6066B781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4F263A">
        <w:rPr>
          <w:rFonts w:asciiTheme="minorHAnsi" w:eastAsia="Times New Roman" w:hAnsiTheme="minorHAnsi" w:cstheme="minorHAnsi"/>
          <w:b/>
          <w:bCs/>
          <w:color w:val="000000"/>
          <w:sz w:val="27"/>
          <w:szCs w:val="27"/>
          <w:lang w:val="pt-BR" w:eastAsia="pt-BR"/>
        </w:rPr>
        <w:t>II -</w:t>
      </w: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 Municípios de Médio Porte: 03 (três) parcelas de R$ 24.000,00 (vinte e quatro mil reais);</w:t>
      </w:r>
    </w:p>
    <w:p w14:paraId="5F9AB371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4F263A">
        <w:rPr>
          <w:rFonts w:asciiTheme="minorHAnsi" w:eastAsia="Times New Roman" w:hAnsiTheme="minorHAnsi" w:cstheme="minorHAnsi"/>
          <w:b/>
          <w:bCs/>
          <w:color w:val="000000"/>
          <w:sz w:val="27"/>
          <w:szCs w:val="27"/>
          <w:lang w:val="pt-BR" w:eastAsia="pt-BR"/>
        </w:rPr>
        <w:t>III - </w:t>
      </w: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 xml:space="preserve">Municípios de Grande Porte: 03 (três) parcelas de R$ 36.000,00 (trinta e seis mil reais); </w:t>
      </w:r>
      <w:proofErr w:type="gramStart"/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e</w:t>
      </w:r>
      <w:proofErr w:type="gramEnd"/>
    </w:p>
    <w:p w14:paraId="4CE2DF40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4F263A">
        <w:rPr>
          <w:rFonts w:asciiTheme="minorHAnsi" w:eastAsia="Times New Roman" w:hAnsiTheme="minorHAnsi" w:cstheme="minorHAnsi"/>
          <w:b/>
          <w:bCs/>
          <w:color w:val="000000"/>
          <w:sz w:val="27"/>
          <w:szCs w:val="27"/>
          <w:lang w:val="pt-BR" w:eastAsia="pt-BR"/>
        </w:rPr>
        <w:t>IV - </w:t>
      </w: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Metrópole: 03 (três) parcelas de R$ 60.000,00 (sessenta mil reais).</w:t>
      </w:r>
    </w:p>
    <w:p w14:paraId="369B74FD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 </w:t>
      </w:r>
    </w:p>
    <w:p w14:paraId="04E3E67B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4F263A">
        <w:rPr>
          <w:rFonts w:asciiTheme="minorHAnsi" w:eastAsia="Times New Roman" w:hAnsiTheme="minorHAnsi" w:cstheme="minorHAnsi"/>
          <w:b/>
          <w:bCs/>
          <w:color w:val="000000"/>
          <w:sz w:val="27"/>
          <w:szCs w:val="27"/>
          <w:lang w:val="pt-BR" w:eastAsia="pt-BR"/>
        </w:rPr>
        <w:t>§ 2º </w:t>
      </w: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Será repassada uma parcela a cada quadrimestre.</w:t>
      </w:r>
    </w:p>
    <w:p w14:paraId="360DA49F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 </w:t>
      </w:r>
    </w:p>
    <w:p w14:paraId="44713A7C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4F263A">
        <w:rPr>
          <w:rFonts w:asciiTheme="minorHAnsi" w:eastAsia="Times New Roman" w:hAnsiTheme="minorHAnsi" w:cstheme="minorHAnsi"/>
          <w:b/>
          <w:bCs/>
          <w:color w:val="000000"/>
          <w:sz w:val="27"/>
          <w:szCs w:val="27"/>
          <w:lang w:val="pt-BR" w:eastAsia="pt-BR"/>
        </w:rPr>
        <w:t>Art. 2º</w:t>
      </w: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 xml:space="preserve"> O </w:t>
      </w:r>
      <w:proofErr w:type="spellStart"/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cofinanciamento</w:t>
      </w:r>
      <w:proofErr w:type="spellEnd"/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 xml:space="preserve"> para o Distrito Estadual de Fernando de Noronha será realizado por meio de Convênio.</w:t>
      </w:r>
    </w:p>
    <w:p w14:paraId="46DD6EE7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 </w:t>
      </w:r>
    </w:p>
    <w:p w14:paraId="37F4752D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4F263A">
        <w:rPr>
          <w:rFonts w:asciiTheme="minorHAnsi" w:eastAsia="Times New Roman" w:hAnsiTheme="minorHAnsi" w:cstheme="minorHAnsi"/>
          <w:b/>
          <w:bCs/>
          <w:color w:val="000000"/>
          <w:sz w:val="27"/>
          <w:szCs w:val="27"/>
          <w:lang w:val="pt-BR" w:eastAsia="pt-BR"/>
        </w:rPr>
        <w:t>Art. 3º</w:t>
      </w: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 O repasse dos recursos a que se refere esta resolução fica condicionado ao procedimento de adesão ao Sistema de Transferência Fundo a Fundo, no qual os municípios poderão acessar os documentos necessários por meio de um processo criado no Sistema Eletrônico de Informações (SEI).</w:t>
      </w:r>
    </w:p>
    <w:p w14:paraId="38401059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 </w:t>
      </w:r>
    </w:p>
    <w:p w14:paraId="0CBFE760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4F263A">
        <w:rPr>
          <w:rFonts w:asciiTheme="minorHAnsi" w:eastAsia="Times New Roman" w:hAnsiTheme="minorHAnsi" w:cstheme="minorHAnsi"/>
          <w:b/>
          <w:bCs/>
          <w:color w:val="000000"/>
          <w:sz w:val="27"/>
          <w:szCs w:val="27"/>
          <w:lang w:val="pt-BR" w:eastAsia="pt-BR"/>
        </w:rPr>
        <w:t>Parágrafo Único.</w:t>
      </w: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 No processo do SEI, estão disponíveis o Termo de Adesão, o Termo de Aceite e a Declaração de Conformidade. Após serem preenchidos e assinados, os documentos devem ser enviados pelo mesmo processo SEI para validação.</w:t>
      </w:r>
    </w:p>
    <w:p w14:paraId="391BF477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 </w:t>
      </w:r>
    </w:p>
    <w:p w14:paraId="007E419E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4F263A">
        <w:rPr>
          <w:rFonts w:asciiTheme="minorHAnsi" w:eastAsia="Times New Roman" w:hAnsiTheme="minorHAnsi" w:cstheme="minorHAnsi"/>
          <w:b/>
          <w:bCs/>
          <w:color w:val="000000"/>
          <w:sz w:val="27"/>
          <w:szCs w:val="27"/>
          <w:lang w:val="pt-BR" w:eastAsia="pt-BR"/>
        </w:rPr>
        <w:t>Art. 4º</w:t>
      </w: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 Ficam os municípios, nos termos da Portaria SAS nº 148, de 12 de novembro de 2024, obrigados a enviar ao FEAS, 60 (sessenta) dias após o encerramento do respectivo exercício financeiro, a prestação de contas dos recursos recebidos no ano, de acordo com as normas descritas na referida portaria.</w:t>
      </w:r>
    </w:p>
    <w:p w14:paraId="06A7E959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 </w:t>
      </w:r>
    </w:p>
    <w:p w14:paraId="72AFAF7B" w14:textId="77777777" w:rsidR="00B268F7" w:rsidRPr="00B268F7" w:rsidRDefault="00B268F7" w:rsidP="00B268F7">
      <w:pPr>
        <w:widowControl/>
        <w:autoSpaceDE/>
        <w:autoSpaceDN/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</w:pPr>
      <w:r w:rsidRPr="004F263A">
        <w:rPr>
          <w:rFonts w:asciiTheme="minorHAnsi" w:eastAsia="Times New Roman" w:hAnsiTheme="minorHAnsi" w:cstheme="minorHAnsi"/>
          <w:b/>
          <w:bCs/>
          <w:color w:val="000000"/>
          <w:sz w:val="27"/>
          <w:szCs w:val="27"/>
          <w:lang w:val="pt-BR" w:eastAsia="pt-BR"/>
        </w:rPr>
        <w:t>Art. 5º</w:t>
      </w: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 Esta Portaria entra em vigor na data de sua publicação.</w:t>
      </w:r>
    </w:p>
    <w:p w14:paraId="71C8CA3A" w14:textId="2C2F5E77" w:rsidR="00B422C8" w:rsidRPr="004F263A" w:rsidRDefault="00B268F7" w:rsidP="00B422C8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268F7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 </w:t>
      </w:r>
      <w:r w:rsidR="00B422C8"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3F02FC32" w14:textId="77777777" w:rsidR="00B422C8" w:rsidRPr="004F263A" w:rsidRDefault="00B422C8" w:rsidP="00B422C8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proofErr w:type="gramStart"/>
      <w:r w:rsidRPr="004F263A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CARLOS EDUARDO BRAGA FARIAS</w:t>
      </w:r>
      <w:proofErr w:type="gramEnd"/>
    </w:p>
    <w:p w14:paraId="7091DE02" w14:textId="77777777" w:rsidR="00B422C8" w:rsidRPr="004F263A" w:rsidRDefault="00B422C8" w:rsidP="00B422C8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Secretário de Assistência Social, Combate à Fome e Políticas sobre </w:t>
      </w:r>
      <w:proofErr w:type="gramStart"/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Drogas</w:t>
      </w:r>
      <w:proofErr w:type="gramEnd"/>
    </w:p>
    <w:bookmarkEnd w:id="0"/>
    <w:p w14:paraId="1973378F" w14:textId="63FCA867" w:rsidR="00B422C8" w:rsidRPr="004F263A" w:rsidRDefault="00B422C8" w:rsidP="00B422C8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lang w:val="pt-BR" w:eastAsia="pt-BR"/>
        </w:rPr>
      </w:pPr>
      <w:r w:rsidRPr="004F263A">
        <w:rPr>
          <w:rFonts w:ascii="Calibri" w:eastAsia="Times New Roman" w:hAnsi="Calibri" w:cs="Calibri"/>
          <w:color w:val="000000"/>
          <w:lang w:val="pt-BR" w:eastAsia="pt-BR"/>
        </w:rPr>
        <w:t>  </w:t>
      </w:r>
    </w:p>
    <w:p w14:paraId="74272723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B422C8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ANEXO I</w:t>
      </w:r>
    </w:p>
    <w:tbl>
      <w:tblPr>
        <w:tblW w:w="117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2796"/>
        <w:gridCol w:w="2116"/>
        <w:gridCol w:w="1868"/>
        <w:gridCol w:w="1307"/>
        <w:gridCol w:w="1813"/>
      </w:tblGrid>
      <w:tr w:rsidR="00B422C8" w:rsidRPr="00B422C8" w14:paraId="0AA09E99" w14:textId="77777777" w:rsidTr="00B422C8">
        <w:trPr>
          <w:trHeight w:val="300"/>
        </w:trPr>
        <w:tc>
          <w:tcPr>
            <w:tcW w:w="11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  <w:noWrap/>
            <w:vAlign w:val="bottom"/>
            <w:hideMark/>
          </w:tcPr>
          <w:p w14:paraId="582E7DE5" w14:textId="59EFDDB2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val="pt-BR" w:eastAsia="pt-BR"/>
              </w:rPr>
              <w:t>                                          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val="pt-BR" w:eastAsia="pt-BR"/>
              </w:rPr>
              <w:t xml:space="preserve">                            </w:t>
            </w: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Benefício Eventual 2025</w:t>
            </w:r>
          </w:p>
        </w:tc>
      </w:tr>
      <w:tr w:rsidR="00B422C8" w:rsidRPr="00B422C8" w14:paraId="6A6D0838" w14:textId="77777777" w:rsidTr="00B422C8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noWrap/>
            <w:vAlign w:val="center"/>
            <w:hideMark/>
          </w:tcPr>
          <w:p w14:paraId="4EF1165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Nº de municípios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11F301B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Município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32968C5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Porte Populacional (Censo 2022)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5493004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Valor por serviço mês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267DBA3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Parcelas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405DD2C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Valor anual </w:t>
            </w:r>
            <w:proofErr w:type="spellStart"/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cofinanciado</w:t>
            </w:r>
            <w:proofErr w:type="spellEnd"/>
          </w:p>
        </w:tc>
      </w:tr>
      <w:tr w:rsidR="00B422C8" w:rsidRPr="00B422C8" w14:paraId="7D5D9C46" w14:textId="77777777" w:rsidTr="00B422C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3E12EF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0D2FB9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Abreu 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90BA00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Médio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083A1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CAA3C2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9D1B6C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R$ 72.000,00</w:t>
            </w:r>
          </w:p>
        </w:tc>
      </w:tr>
      <w:tr w:rsidR="00B422C8" w:rsidRPr="00B422C8" w14:paraId="6903DE50" w14:textId="77777777" w:rsidTr="00B422C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411B4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BBF166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Afogados da Ingazeira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CC4BE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89DEB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32435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B4D215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59A7BCAA" w14:textId="77777777" w:rsidTr="00B422C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74A49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DBF70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Afrânio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A1634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86B2F9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0D19D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8A5BF4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08A35D9C" w14:textId="77777777" w:rsidTr="00B422C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FDB69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52FA8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Agrestina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62CD7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5700FD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1C6FE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8FD4DE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04DF2BFE" w14:textId="77777777" w:rsidTr="00B422C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4ADB5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CDCF9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Água Preta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A1507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99783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FA5C7A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5E8F3D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792B7FBA" w14:textId="77777777" w:rsidTr="00B422C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0A75B4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lastRenderedPageBreak/>
              <w:t>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64BE5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Águas Belas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6E7788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908E09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49C48A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A9C4C6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05B755ED" w14:textId="77777777" w:rsidTr="00B422C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4CFF5E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18CDE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Alagoinha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A0A30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9A807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3FD91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E77D1C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717DD37A" w14:textId="77777777" w:rsidTr="00B422C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568132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B49A6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Aliança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F93972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1AFFD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D6F12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AEDD7D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6EEE0698" w14:textId="77777777" w:rsidTr="00B422C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326EC0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389F6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Altinho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491A3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7FF6A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27571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9445E9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6561C100" w14:textId="77777777" w:rsidTr="00B422C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7FEE7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EBAE1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Amaraji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82429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4117A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234830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393BA5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694DAD3A" w14:textId="77777777" w:rsidTr="00B422C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2360BD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70439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Angelim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DCE83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C57E5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8BB85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E2B2C4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18DE6F79" w14:textId="77777777" w:rsidTr="00B422C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FB6E5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C4415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Araçoiaba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0B829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9EC35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B88F3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B5AE3B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47033007" w14:textId="77777777" w:rsidTr="00B422C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8672AD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E2F7D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Araripina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4B7B8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Médio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8CEC44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4BE62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DC844C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R$ 72.000,00</w:t>
            </w:r>
          </w:p>
        </w:tc>
      </w:tr>
      <w:tr w:rsidR="00B422C8" w:rsidRPr="00B422C8" w14:paraId="7270F001" w14:textId="77777777" w:rsidTr="00B422C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565D0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C3C93C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Arcoverde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FD8A1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Médio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A75DB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C2E25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572DC0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R$ 72.000,00</w:t>
            </w:r>
          </w:p>
        </w:tc>
      </w:tr>
      <w:tr w:rsidR="00B422C8" w:rsidRPr="00B422C8" w14:paraId="6EE0F97E" w14:textId="77777777" w:rsidTr="00B422C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1B45E4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91DD2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Barra de Guabiraba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DEEC4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1B2CF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99036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A237F8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7D99780E" w14:textId="77777777" w:rsidTr="00B422C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D05C9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F7D1CF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Barreiros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CC2EB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D28917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619FE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43F5B2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350516B2" w14:textId="77777777" w:rsidTr="00B422C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39F9F7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B5146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Belém de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6DCCFD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1F5BA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E0CE87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040122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6C1681E6" w14:textId="77777777" w:rsidTr="00B422C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446AC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C2354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Belém do São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B82D9D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5EB8F9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EFFA6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9653E5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10D397D8" w14:textId="77777777" w:rsidTr="00B422C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682480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11BE3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Belo Jardim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BAE1A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Médio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A6F9AC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92DA8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AD74DE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R$ 72.000,00</w:t>
            </w:r>
          </w:p>
        </w:tc>
      </w:tr>
      <w:tr w:rsidR="00B422C8" w:rsidRPr="00B422C8" w14:paraId="66E4C6EF" w14:textId="77777777" w:rsidTr="00B422C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74EA8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56D5B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Betânia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52046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7EE5D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44327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950AC0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2AD8B37E" w14:textId="77777777" w:rsidTr="00B422C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1B0ADB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053F1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Bezerros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5227B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Médio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C9EFC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00281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70DE36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R$ 72.000,00</w:t>
            </w:r>
          </w:p>
        </w:tc>
      </w:tr>
      <w:tr w:rsidR="00B422C8" w:rsidRPr="00B422C8" w14:paraId="067D5DCD" w14:textId="77777777" w:rsidTr="00B422C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6AA58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5D84E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Bodocó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BFC59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0B21F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23F0B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DD604A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7DE3FC9B" w14:textId="77777777" w:rsidTr="00B422C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8440D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B92B6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Bom Conselho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C24B4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0CEEC9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5711C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050FC1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181AA023" w14:textId="77777777" w:rsidTr="00B422C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5EC8F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5513CF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Bom Jardim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9DC72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ECCAD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2ED7D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A1A903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6E0A5790" w14:textId="77777777" w:rsidTr="00B422C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7E2D9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A8C42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Bonito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79665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5788C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26C8C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7F0702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692CED8D" w14:textId="77777777" w:rsidTr="00B422C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DCE0FB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53EE38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Brejão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ABCDB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00DD1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2ED13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D1CE93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5B607AAC" w14:textId="77777777" w:rsidTr="00B422C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A227F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E5191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Brejinho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E00245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67F75D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D8E81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64B8CA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205F20E9" w14:textId="77777777" w:rsidTr="00B422C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4F10A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3F577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Brejo da Madre de Deus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40A9CC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2CB15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9C41E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49918F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2598C71D" w14:textId="77777777" w:rsidTr="00B422C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7E3D1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F9BEB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Buenos Aires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176BB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8D475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CF7B7D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654930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3C00BD23" w14:textId="77777777" w:rsidTr="00B422C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11B621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8F4C9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Buíque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7B4D3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Médio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4D646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311E38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053055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R$ 72.000,00</w:t>
            </w:r>
          </w:p>
        </w:tc>
      </w:tr>
      <w:tr w:rsidR="00B422C8" w:rsidRPr="00B422C8" w14:paraId="76DD43FD" w14:textId="77777777" w:rsidTr="00B422C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364BC2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A933F9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Cabo de Santo Agostinho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FA933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Grande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EF64C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AF9E30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F889C3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R$ 108.000,00</w:t>
            </w:r>
          </w:p>
        </w:tc>
      </w:tr>
      <w:tr w:rsidR="00B422C8" w:rsidRPr="00B422C8" w14:paraId="5E18ACD1" w14:textId="77777777" w:rsidTr="00B422C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863D9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F5AD4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Cabrobó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05A4C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C8F6FA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BA980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267404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37EB9CE1" w14:textId="77777777" w:rsidTr="00B422C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3AAB86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70FF2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Cachoeirinha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4F9CD7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4D2F8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24C58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7B9A49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41D341D0" w14:textId="77777777" w:rsidTr="00B422C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EE38C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0530B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Caetés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C2AB11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CD8028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5E548E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82AED0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3E386712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90AB7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90EEB7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Calçado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C6B278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5D7C82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226216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BDD920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0BB319A5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4D6E46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05D6A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Calumbi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07BEB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2B953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907738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DE8167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46FF4211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EB81D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E0159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Camaragibe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0A8A2E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Grande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7E9DC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478EDE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E4ACF4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R$ 108.000,00</w:t>
            </w:r>
          </w:p>
        </w:tc>
      </w:tr>
      <w:tr w:rsidR="00B422C8" w:rsidRPr="00B422C8" w14:paraId="2630C471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9966D8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F3B3D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Camocim de São Félix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47585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14A02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051BC6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AB4D3D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31867EBD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ECDFE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561A8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Camutanga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3455C3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6EF0D9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E8ED0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1DA5F4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51D04A8E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B8DEE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4AE30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Canhotinho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F58C5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14DF6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CB8CC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AE4424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3067F68A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C9079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36370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Capoeiras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E9E05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250001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20125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36CCFA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77970DE0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69EC1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D94088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Carnaíba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317DD6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595F21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4753A6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04DE6A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5340B287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8FC4FF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294D83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Carnaubeira da Penha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337072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11A28D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39E213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46C212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1BADB9BD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40DCB5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03DE04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Carpina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D2F02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Médio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75487A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0E5BA9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834C67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R$ 72.000,00</w:t>
            </w:r>
          </w:p>
        </w:tc>
      </w:tr>
      <w:tr w:rsidR="00B422C8" w:rsidRPr="00B422C8" w14:paraId="2C95C920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2BB55A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D2119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Caruaru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FA3FA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Grande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68A31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447C0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657AD0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R$ 108.000,00</w:t>
            </w:r>
          </w:p>
        </w:tc>
      </w:tr>
      <w:tr w:rsidR="00B422C8" w:rsidRPr="00B422C8" w14:paraId="393DEE73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51937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92F09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Casinhas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2542E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18359A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714149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865ECE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79625851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7F182C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32CD5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Catende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FC02D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9056DC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50972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EC3676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7BEDC71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CE3185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2946E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Cedro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92C7F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30E2EB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222F01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1621C8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23C2352F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BFB3F2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0B2A2C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Chã de Alegria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1C27A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32B013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3D9C3D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43AEDD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0BFF84B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C7EFFC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27358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Chã Grande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3C895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36D31D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1D9BC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DEF2F8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75349CFA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935AB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40AF59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Condado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37C920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CFAC6C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A9590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ACA128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743BC9FD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7712E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lastRenderedPageBreak/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1D6AA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Correntes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918C2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2BB1EF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A0DA2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8DDE8E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1FBC359B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C0EF6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AD7CC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Cortês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983B1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51F39D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9FBDE0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E8281D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22FEF00E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6131C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BFA18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Cumaru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A4395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37B5A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A40068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548555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78189A13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4C0FD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07B0B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Cupira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01477D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462E8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B73A61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EB7B14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2E9F9A57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DBCE5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587371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Custódia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587D1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0C497A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F9CA0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9C7BCB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15BBC2E8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F0B7A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C13B8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Dormentes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C16ACE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CF3C62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0499E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E9142C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251CAEBE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F31065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CDED9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Escada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20582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Médio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E1AC2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96168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8EC1CE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R$ 72.000,00</w:t>
            </w:r>
          </w:p>
        </w:tc>
      </w:tr>
      <w:tr w:rsidR="00B422C8" w:rsidRPr="00B422C8" w14:paraId="33ACA7C6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68820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C51C3B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Exu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CE875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92B0D7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B0678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1812D1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7AD36C62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AD228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129FC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Feira Nova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89B15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864A7E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8B02B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7F41B9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05C3296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F1E77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49571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Fernando de Noronha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9EA9D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E604C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5138A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8F8398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5423B0A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1789C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0DE78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Ferreiros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77AAB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2DC05D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D801A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2C3947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1BC80AB3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83D20F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C27120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1EA7B8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9157E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1E6612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E2926F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34E10CA1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4F475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071F94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Floresta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74021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81E1A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1BAE30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9A4DDE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6EBD002E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AE5B0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E7BE0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Frei Miguelinho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C7267F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C0A480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79958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06A07E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50E41585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BCC7F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C4FB8C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Gameleira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707BA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B450CA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302A80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7F3D94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0859DFB1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91A722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99E5A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Garanhuns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0D482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Grande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9621B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9834A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1280BC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R$ 108.000,00</w:t>
            </w:r>
          </w:p>
        </w:tc>
      </w:tr>
      <w:tr w:rsidR="00B422C8" w:rsidRPr="00B422C8" w14:paraId="3A5B01AF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E7347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D45E5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Glória do Goitá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833465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1DFCD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37A063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B4E6A9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1D6AB9C5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5C7BA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0090C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Goiana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BF1DB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Médio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E33C1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84EC9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375131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R$ 72.000,00</w:t>
            </w:r>
          </w:p>
        </w:tc>
      </w:tr>
      <w:tr w:rsidR="00B422C8" w:rsidRPr="00B422C8" w14:paraId="4DD2D02F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2657A0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0758F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ED410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E41A4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D02DB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876BA3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68F9CDC3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896CB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1DB4C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Gravatá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AD048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Médio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0932E1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5B348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AFA8CD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R$ 72.000,00</w:t>
            </w:r>
          </w:p>
        </w:tc>
      </w:tr>
      <w:tr w:rsidR="00B422C8" w:rsidRPr="00B422C8" w14:paraId="4744E33D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57962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52761E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E2D22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A5CF3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0BDDD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849EE3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22366A20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CE6F9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9C5BF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Ibimirim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381A1C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26F60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B8412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BA774B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722D4B9B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9223F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79B7F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Ibirajuba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93F37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EF3F6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5FDD8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4C1999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3EB6EC27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EBA63C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92CDD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Igarassu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EF974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Grande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8C824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86D8ED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E0DB3C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R$ 108.000,00</w:t>
            </w:r>
          </w:p>
        </w:tc>
      </w:tr>
      <w:tr w:rsidR="00B422C8" w:rsidRPr="00B422C8" w14:paraId="04CD67AE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A8E6E9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36135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Iguaracy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91B59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EF734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325A74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68F5C1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3E9351D2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70F38F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08D21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Inajá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36F9F7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4517D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1B109E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FD662A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5B978ED3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B6C52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B51C5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Ingazeira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90C120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1CCF7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4FED2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84A0B1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57B29DD3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4F13F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BDA00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Ipojuca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B025D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Médio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A7D2D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513F8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1FDFBD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R$ 72.000,00</w:t>
            </w:r>
          </w:p>
        </w:tc>
      </w:tr>
      <w:tr w:rsidR="00B422C8" w:rsidRPr="00B422C8" w14:paraId="38F463C1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5D8F2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48B8E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Ipubi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EA86E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246380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AE0B5A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9A6396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2982F946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A3C65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FBFE2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Itacuruba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151C0C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5DB5B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E10E71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97E9E1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4BE28D2E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A1B90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4385F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Itaíba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77922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2E9CD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943A04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26871C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05DF7795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4EF10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81992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Ilha de Itamaracá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EDD071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065F7B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DCF2B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157F1A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3A6CC8E2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FB3AA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0653B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Itambé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C56F2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466B2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788DF2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8E4BE7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264DB691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63492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FA998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Itapetim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E10F7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1BE56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3CAD1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9C7EFF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17B2C13C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61985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1F10C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Itapissuma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D2CEA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4F816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6248CB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335F2D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778310C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ABD01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D5A220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Itaquitinga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D71D3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8877D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6A10B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E0F999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4BEE3FFA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27E94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2E199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Jaboatão dos Guararapes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B98C85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Grande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4A8F9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727EF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57DF35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R$ 108.000,00</w:t>
            </w:r>
          </w:p>
        </w:tc>
      </w:tr>
      <w:tr w:rsidR="00B422C8" w:rsidRPr="00B422C8" w14:paraId="4A4BD1EF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194A1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3B256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Jaqueira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168EE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73F28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62C060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1EF097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0159167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9C1894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BC564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Jataúba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44630A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C4D76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892DE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6B24DA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54DFAF61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1BFDE0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B5D8B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Jatobá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347150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FFA59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811E4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E72602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115C4F2C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457F5B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79CF9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João Alfredo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51D752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2318F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820C2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71A272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36DB1D15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D55FC3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B98A6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Joaquim Nabuco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000CC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F7FDD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D149F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B0F592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1C41EE8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F77D2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8928C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3EED59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C85575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73F80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5FED51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382AD57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868B81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6A23C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Jupi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EBDE6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BF6C4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A9EAB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C9E18D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770C5451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4BA09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5C14A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Jurema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590F7B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57B6E3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B40D65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16B28E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4F39AC7A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0BAF0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lastRenderedPageBreak/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E47308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Lagoa do Carro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C1CBA3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2021C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CBB99D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408C35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13ED938F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29AAB0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A0C65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Lagoa de Itaenga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CE5256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D8FD0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6F746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6D2114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483B1E61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42825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8FB9B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Lagoa do Ouro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D5A25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C0AD4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AC565C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1DF227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441E6E4A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094A9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7ED35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Lagoa dos Gatos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7EF76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E58D0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460D76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23486A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5D178722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79DA8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3C08DF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Lagoa Grande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12DCF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B3342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E4F99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B47D08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062C83A0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AA8171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8BA5B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Lajedo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61A38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9CADBB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65BD06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B55D07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2AD877C1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4C2471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C2D755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Limoeiro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FBC24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Médio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58192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CA737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2BD7FB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R$ 72.000,00</w:t>
            </w:r>
          </w:p>
        </w:tc>
      </w:tr>
      <w:tr w:rsidR="00B422C8" w:rsidRPr="00B422C8" w14:paraId="72DC5F0B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76E16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B238C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Macaparana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4384C7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DAFB0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1DC138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2E6FF4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07B4C1EC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372CC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BE6BF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Machados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A41DFF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39E7C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7D064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B675F0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087C5D50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80275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B712B3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Manari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92A55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7DD800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845CD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BEA599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4C836E1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6147CE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08CEF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Maraial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BF9794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CAF849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7DA9B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3E4685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1DCB83F1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22D00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928EE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Mirandiba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820EC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7D21A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80390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51911C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560E557F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391721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D1D4E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Moreilândia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E0D2B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00B6E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75C8D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4A76D0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6B76F52A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F2CC9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9EB1F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Moreno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A1D275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Médio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7A342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A3095C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4F022E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R$ 72.000,00</w:t>
            </w:r>
          </w:p>
        </w:tc>
      </w:tr>
      <w:tr w:rsidR="00B422C8" w:rsidRPr="00B422C8" w14:paraId="7407288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A84DE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C0BA3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Nazaré da Mata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B54F3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ABB18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C6D17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55E0C3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5226E2D2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1AA32E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70D2B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Olinda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5092C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Grande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1C473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5E40DA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8EC73E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R$ 108.000,00</w:t>
            </w:r>
          </w:p>
        </w:tc>
      </w:tr>
      <w:tr w:rsidR="00B422C8" w:rsidRPr="00B422C8" w14:paraId="626460AC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D868D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13A855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Orobó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1A9C9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F6575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580D86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AFACBA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2130C4D5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DD827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E41E1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Orocó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6293D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CFAB1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E3DD2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6A84A2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7A5F3B30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FBE7F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FF88C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Ouricuri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2E6EF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Médio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664CB0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3CECE8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FD6B15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R$ 72.000,00</w:t>
            </w:r>
          </w:p>
        </w:tc>
      </w:tr>
      <w:tr w:rsidR="00B422C8" w:rsidRPr="00B422C8" w14:paraId="40AFDA9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6E8AB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CB4B4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Palmares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3144F6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Médio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37872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4991F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F7117E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R$ 72.000,00</w:t>
            </w:r>
          </w:p>
        </w:tc>
      </w:tr>
      <w:tr w:rsidR="00B422C8" w:rsidRPr="00B422C8" w14:paraId="743703C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6146C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FE5AA3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Palmeirina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C0035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94C976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A58A40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59A86E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207DB1C1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D9875F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CF2064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Panelas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BE8B12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E0342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C3E7F7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4AD896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16349D0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118F17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4F4062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Paranatama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09BAD5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552FB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14E5F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6C6DDB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5AFB2A4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7916C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F6C503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Parnamirim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94F6D4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721433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21D8FA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31D6D6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55B284B5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914A5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0DEE5E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Passira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27464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BF1C4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ADBD5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946A19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7FD50E6E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9A05F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E2E7D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Paudalho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AE5BFA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Médio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AF7719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CE9A7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E084F3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R$ 72.000,00</w:t>
            </w:r>
          </w:p>
        </w:tc>
      </w:tr>
      <w:tr w:rsidR="00B422C8" w:rsidRPr="00B422C8" w14:paraId="5109B250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979D6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7E539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Paulista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35A3D5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Grande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7EF4EB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AC0A9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D20091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R$ 108.000,00</w:t>
            </w:r>
          </w:p>
        </w:tc>
      </w:tr>
      <w:tr w:rsidR="00B422C8" w:rsidRPr="00B422C8" w14:paraId="22ACD4AD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0A83B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A6D2AA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0B051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CF1FD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304744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CEEDD4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2B16A5B7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67B48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484B9E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Pesqueira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DC316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Médio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60F50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A4932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2AE7DA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R$ 72.000,00</w:t>
            </w:r>
          </w:p>
        </w:tc>
      </w:tr>
      <w:tr w:rsidR="00B422C8" w:rsidRPr="00B422C8" w14:paraId="2CC27952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E02CA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1EE8D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Petrolândia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D6C9C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07E36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AC003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E92473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5EB482E7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B51A0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B547B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Petrolina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8C9C3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Grande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51729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6A62D2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01EF54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R$ 108.000,00</w:t>
            </w:r>
          </w:p>
        </w:tc>
      </w:tr>
      <w:tr w:rsidR="00B422C8" w:rsidRPr="00B422C8" w14:paraId="4B500F50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E0EB72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59527D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Poção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26205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FB2D2F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A550EA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C1FCED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6F5DA13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96842C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D6E0E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Pombos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7DD2A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0661D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E4A93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D3D2FC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4F01E798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5FE3A8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1849F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Primavera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FD9C15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FDA630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1596F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F4CC3D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4E273888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71E9FE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E9AAD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Quipapá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4C34A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8DB5A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87DA0C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68EC4F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7467EC78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1B09C7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F6F39A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Quixaba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038CE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40DCC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62588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6EAAFD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79F1C477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1E7A7F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245A1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Recife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A0311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Metrópole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C8917C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262ED7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83CA77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R$ 180.000,00</w:t>
            </w:r>
          </w:p>
        </w:tc>
      </w:tr>
      <w:tr w:rsidR="00B422C8" w:rsidRPr="00B422C8" w14:paraId="32E073E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0AFE9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FD4EBE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Riacho das Almas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6AADA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593894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070EF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1D5D1D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52032EA8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7CB71B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2D6123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Ribeirão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8552D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AC80F4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FEC30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38BB74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290E9641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F21B34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E7993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Rio Formoso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EE88F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7090A0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0D18A8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1BC1F6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38AA255F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A7120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6BF3B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Sairé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70BEA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74E093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7C578C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DB80BD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3350606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2687C2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710CA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Salgadinho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FEA2E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7BC620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09151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47ABA7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4E326BBD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8EAB2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48D44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Salgueiro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0585B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Médio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E754A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1A6A98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1C3C39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R$ 72.000,00</w:t>
            </w:r>
          </w:p>
        </w:tc>
      </w:tr>
      <w:tr w:rsidR="00B422C8" w:rsidRPr="00B422C8" w14:paraId="73B2D5A6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5C183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1AC03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Saloá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4BDE2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59693E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B3CF1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91B9F1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045D0546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BB262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CB3B94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Sanharó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D6BB9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9E78CE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315A6A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0A63C1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5BBD789D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9FEEA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lastRenderedPageBreak/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933FB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Santa Cruz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CFF146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0BDDE7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F0BBC8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04BEC8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328F92B7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C9181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AF251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Santa Cruz da Baixa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2FD12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277BC8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886E7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B01E3D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39150581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FC52D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03E71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Santa Cruz do Capibaribe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C4378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Médio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93841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3F7A2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13F6BB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R$ 72.000,00</w:t>
            </w:r>
          </w:p>
        </w:tc>
      </w:tr>
      <w:tr w:rsidR="00B422C8" w:rsidRPr="00B422C8" w14:paraId="58F16C6D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81098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56FD1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Santa Filomena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3964F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E2C48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99B1BE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E896B9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4F51F630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0D9730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11DCC4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Santa Maria da Boa Vista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F335EC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0C7796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89CD2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48FE50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2FC31983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65E759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D1054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Santa Maria do Cambucá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C376B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AD233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2DCB2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ED86C6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20EB2CB2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AB6809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7118E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Santa Terezinha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D5E24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757E31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1B0B77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37B013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011D094D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91E709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FD25F7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São Benedito do Sul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A4655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1D18F8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7C19B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6F35BF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610B2EA1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1FA834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8AE60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São Bento do 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A7786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C3DE4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9339DE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C3DFC7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05EC72A7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508C8A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D078E2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São Caetano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5E5714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381F2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A0F7A3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ECFD35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1DE787C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AF7187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72054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São João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41B7F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3BF8B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C0765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A88D1D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375F32D8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502F7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38AF3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São Joaquim do Monte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A7589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FE000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354EE3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C4327E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58D6D8C1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A2E659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FCBCA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São José da Coroa Grande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ADF431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21DA81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C55E6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CC47C0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02B69382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46578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97BF3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São José do Belmonte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8F622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5B5E68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58EFC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4F47EF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390740E0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459F4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FCDB8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São José do Egito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D7E043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6745A5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BB9E5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0B55EE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557A61C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50B39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07202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São Lourenço da Mata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69E9D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Grande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3BA26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D170E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6E6208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R$ 108.000,00</w:t>
            </w:r>
          </w:p>
        </w:tc>
      </w:tr>
      <w:tr w:rsidR="00B422C8" w:rsidRPr="00B422C8" w14:paraId="32EAA63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306433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4CB39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 xml:space="preserve">São Vicente </w:t>
            </w: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Férrer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91E32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EC3ECF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678AF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84BE70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042C5C1C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EF7B8C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780BC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Serra Talhada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696DC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Médio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A5F90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4FA48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367120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R$ 72.000,00</w:t>
            </w:r>
          </w:p>
        </w:tc>
      </w:tr>
      <w:tr w:rsidR="00B422C8" w:rsidRPr="00B422C8" w14:paraId="6AD1B387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D65A6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576FD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Serrita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B6A9B6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D92B9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D692F6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74C07B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52F1F0A1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E1220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E3343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Sertânia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58163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559718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3654CA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03B031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3ED1CEF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6A92C9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1FE64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Sirinhaém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D3358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BA155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D0E65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821AC0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5D334305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1FD3FE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88816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Solidão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D8AD5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97E146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E0B52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B92E3A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4FE2933A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9F051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93EB6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Surubim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ABA74E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Médio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24B66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75CB5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F064DC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R$ 72.000,00</w:t>
            </w:r>
          </w:p>
        </w:tc>
      </w:tr>
      <w:tr w:rsidR="00B422C8" w:rsidRPr="00B422C8" w14:paraId="38FF1FBD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236E56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0CAEE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Tabira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49E12F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4A085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62EA21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60CED7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1F3874EA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7154E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D2E11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Tacaimbó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11C13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2D311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C22E3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D7366B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223A1B8E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3EA073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2339B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Tacaratu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69396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CC192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9EDED3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7B2678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2FC8AB01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3FDFF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F7EF3B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Tamandaré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58CB8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84293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22D3D7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C9B604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2A5F8105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05515D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B338FB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Taquaritinga do Norte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41DBC5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3D04E4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578B0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E7D5CD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7DB89C32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CE5594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9F0F6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Terezinha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1E99A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AF8FD7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20DD2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0D104F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5004399B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4D1EE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A75DC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Terra Nova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C4AD2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33643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97A06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7F0E81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72041B7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22D03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B99BC5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Timbaúba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3DA6B6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584C6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77E56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5A8A66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01A294AC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29EE64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4F5B67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Toritama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65F0A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CE5FC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3D541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1CF1D4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0CF646EA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2E2B3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3D4F5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Tracunhaém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1AA72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8C8E5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63D786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F409DE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01E58C9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F0B47F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ED58B9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Trindade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15972D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98023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99DCE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ABCA3D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2048F4DC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4EC2B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909BC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Triunfo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CB4319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7DEB4E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5CF26B0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70BF1D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591C4DF7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E6613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2CEEF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Tupanatinga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4D7A3F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FB908D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9564C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648922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3197CE15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E7EE8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B74754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Tuparetama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382C8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10BD5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3C6FF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7A0743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6169B6CD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C9BC8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51F95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Venturosa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D7028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87D36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C6C34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03D797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298B0FA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96B7E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41911A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Verdejante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0C7D2A6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E8D1A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ABF684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C10549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5AECC6DF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E48D3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09D05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 xml:space="preserve">Vertente do </w:t>
            </w:r>
            <w:proofErr w:type="spell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Lério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8997C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18FA94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5D93F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401FA52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12778299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9643D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B6298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Vertentes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635138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2FA7E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A48816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A9A7495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20586BCF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D9F4D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D9273A1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Vicência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6AE90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7B00B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D775D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7CFF78C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7845A4DC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2CB5A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D4165C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Vitória de Santo Antão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0EAD11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Grande 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656AE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C2F52F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E45010A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R$ 108.000,00</w:t>
            </w:r>
          </w:p>
        </w:tc>
      </w:tr>
      <w:tr w:rsidR="00B422C8" w:rsidRPr="00B422C8" w14:paraId="77EAFEBD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2D2900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2EBF2A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Xexéu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C8942F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Pequeno Porte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9E9ACA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91BB38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5C8156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</w:tr>
      <w:tr w:rsidR="00B422C8" w:rsidRPr="00B422C8" w14:paraId="025D4913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B9A7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0853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46B19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D742D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EB0E0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442A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R$ 8.352.000,00</w:t>
            </w:r>
          </w:p>
        </w:tc>
      </w:tr>
    </w:tbl>
    <w:p w14:paraId="4FC919EB" w14:textId="77777777" w:rsidR="00B422C8" w:rsidRPr="00B422C8" w:rsidRDefault="00B422C8" w:rsidP="00B422C8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</w:pPr>
      <w:r w:rsidRPr="00B422C8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  <w:lastRenderedPageBreak/>
        <w:t> 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271"/>
        <w:gridCol w:w="2009"/>
        <w:gridCol w:w="2498"/>
      </w:tblGrid>
      <w:tr w:rsidR="00B422C8" w:rsidRPr="00B422C8" w14:paraId="64420D92" w14:textId="77777777" w:rsidTr="00B422C8">
        <w:trPr>
          <w:trHeight w:val="300"/>
        </w:trPr>
        <w:tc>
          <w:tcPr>
            <w:tcW w:w="7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DB4E2"/>
            <w:noWrap/>
            <w:vAlign w:val="center"/>
            <w:hideMark/>
          </w:tcPr>
          <w:p w14:paraId="70F4392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Resumo</w:t>
            </w:r>
          </w:p>
        </w:tc>
      </w:tr>
      <w:tr w:rsidR="00B422C8" w:rsidRPr="00B422C8" w14:paraId="782A759C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0F8A0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Nº de Municípios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302A2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Nº de parcelas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CD152B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Valor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B20303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Valor anual</w:t>
            </w:r>
          </w:p>
        </w:tc>
      </w:tr>
      <w:tr w:rsidR="00B422C8" w:rsidRPr="00B422C8" w14:paraId="5FF415D5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EED4B1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6236E2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AE058D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1BBDEB2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R$ 3.096.000,00</w:t>
            </w:r>
          </w:p>
        </w:tc>
      </w:tr>
      <w:tr w:rsidR="00B422C8" w:rsidRPr="00B422C8" w14:paraId="39BFF12D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F6693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2F3ED7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08AB27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R$ 12.000,00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33ED82C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R$ 2.376.000,00</w:t>
            </w:r>
          </w:p>
        </w:tc>
      </w:tr>
      <w:tr w:rsidR="00B422C8" w:rsidRPr="00B422C8" w14:paraId="00DF710A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942B1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64689E5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24DCEC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R$ 24.000,00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603C358E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R$ 1.512.000,00</w:t>
            </w:r>
          </w:p>
        </w:tc>
      </w:tr>
      <w:tr w:rsidR="00B422C8" w:rsidRPr="00B422C8" w14:paraId="10A5A06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700480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0D8F624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6772C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R$ 36.000,00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01AACDCB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R$ 1.188.000,00</w:t>
            </w:r>
          </w:p>
        </w:tc>
      </w:tr>
      <w:tr w:rsidR="00B422C8" w:rsidRPr="00B422C8" w14:paraId="1A4068D4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D06E649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CBD53B6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6415B1D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R$ 60.000,00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vAlign w:val="center"/>
            <w:hideMark/>
          </w:tcPr>
          <w:p w14:paraId="645133E3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color w:val="000000"/>
                <w:sz w:val="23"/>
                <w:szCs w:val="23"/>
                <w:lang w:val="pt-BR" w:eastAsia="pt-BR"/>
              </w:rPr>
              <w:t>R$ 180.000,00</w:t>
            </w:r>
          </w:p>
        </w:tc>
      </w:tr>
      <w:tr w:rsidR="00B422C8" w:rsidRPr="00B422C8" w14:paraId="4FF0EFB8" w14:textId="77777777" w:rsidTr="00B422C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D5B4"/>
            <w:noWrap/>
            <w:vAlign w:val="center"/>
            <w:hideMark/>
          </w:tcPr>
          <w:p w14:paraId="34024CEE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185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CD5B4"/>
            <w:noWrap/>
            <w:vAlign w:val="bottom"/>
            <w:hideMark/>
          </w:tcPr>
          <w:p w14:paraId="574E1DFA" w14:textId="77777777" w:rsidR="00B422C8" w:rsidRPr="00B422C8" w:rsidRDefault="00B422C8" w:rsidP="00B422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Valor a ser pactuado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D5B4"/>
            <w:noWrap/>
            <w:vAlign w:val="bottom"/>
            <w:hideMark/>
          </w:tcPr>
          <w:p w14:paraId="6AE0DFA7" w14:textId="77777777" w:rsidR="00B422C8" w:rsidRPr="00B422C8" w:rsidRDefault="00B422C8" w:rsidP="00B422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B422C8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pt-BR" w:eastAsia="pt-BR"/>
              </w:rPr>
              <w:t>R$ 8.352.000,00</w:t>
            </w:r>
          </w:p>
        </w:tc>
      </w:tr>
    </w:tbl>
    <w:p w14:paraId="1981D96E" w14:textId="77777777" w:rsidR="00B422C8" w:rsidRDefault="00B422C8" w:rsidP="002D59D2">
      <w:pPr>
        <w:widowControl/>
        <w:autoSpaceDE/>
        <w:autoSpaceDN/>
        <w:spacing w:before="120" w:after="120"/>
        <w:ind w:left="705" w:right="495"/>
        <w:jc w:val="center"/>
        <w:rPr>
          <w:rFonts w:ascii="Calibri" w:hAnsi="Calibri" w:cs="Calibri"/>
          <w:i/>
          <w:sz w:val="24"/>
          <w:szCs w:val="24"/>
        </w:rPr>
      </w:pPr>
    </w:p>
    <w:p w14:paraId="69294EF7" w14:textId="77777777" w:rsidR="00B422C8" w:rsidRDefault="00B422C8" w:rsidP="002D59D2">
      <w:pPr>
        <w:widowControl/>
        <w:autoSpaceDE/>
        <w:autoSpaceDN/>
        <w:spacing w:before="120" w:after="120"/>
        <w:ind w:left="705" w:right="495"/>
        <w:jc w:val="center"/>
        <w:rPr>
          <w:rFonts w:ascii="Calibri" w:hAnsi="Calibri" w:cs="Calibri"/>
          <w:sz w:val="24"/>
          <w:szCs w:val="24"/>
        </w:rPr>
      </w:pPr>
    </w:p>
    <w:p w14:paraId="7E301CDF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PORTARIA SAS Nº 41, DE 11 DE MARÇO DE 2025.</w:t>
      </w:r>
    </w:p>
    <w:p w14:paraId="16D0895B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593222BA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i/>
          <w:iCs/>
          <w:color w:val="000000"/>
          <w:sz w:val="27"/>
          <w:szCs w:val="27"/>
          <w:lang w:val="pt-BR" w:eastAsia="pt-BR"/>
        </w:rPr>
        <w:t xml:space="preserve">Dispõe sobre o </w:t>
      </w:r>
      <w:proofErr w:type="spellStart"/>
      <w:r w:rsidRPr="004F263A">
        <w:rPr>
          <w:rFonts w:ascii="Calibri" w:eastAsia="Times New Roman" w:hAnsi="Calibri" w:cs="Calibri"/>
          <w:i/>
          <w:iCs/>
          <w:color w:val="000000"/>
          <w:sz w:val="27"/>
          <w:szCs w:val="27"/>
          <w:lang w:val="pt-BR" w:eastAsia="pt-BR"/>
        </w:rPr>
        <w:t>cofinanciamento</w:t>
      </w:r>
      <w:proofErr w:type="spellEnd"/>
      <w:r w:rsidRPr="004F263A">
        <w:rPr>
          <w:rFonts w:ascii="Calibri" w:eastAsia="Times New Roman" w:hAnsi="Calibri" w:cs="Calibri"/>
          <w:i/>
          <w:iCs/>
          <w:color w:val="000000"/>
          <w:sz w:val="27"/>
          <w:szCs w:val="27"/>
          <w:lang w:val="pt-BR" w:eastAsia="pt-BR"/>
        </w:rPr>
        <w:t xml:space="preserve"> de Benefício Eventual Emergencial, ofertado no âmbito da Proteção Social, para o exercício de 2025, referente à transferência automática e regular de recursos financeiros do Fundo Estadual de Assistência Social (FEAS) para os Fundos Municipais de Assistência Social (FMAS).</w:t>
      </w:r>
    </w:p>
    <w:p w14:paraId="736B1C06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6F1F05F1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O SECRETÁRIO DE ASSISTÊNCIA SOCIAL, COMBATE À FOME E POLÍTICAS SOBRE DROGAS</w:t>
      </w: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, no uso de suas atribuições, com fundamento na Lei Estadual nº 11.297, de 26 de dezembro de 1995, no Decreto Estadual nº 38.929, de </w:t>
      </w:r>
      <w:proofErr w:type="gramStart"/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7</w:t>
      </w:r>
      <w:proofErr w:type="gramEnd"/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de dezembro de 2012 e na Lei nº 17.556, de 22 de dezembro de 2021:</w:t>
      </w:r>
    </w:p>
    <w:p w14:paraId="1433E0D2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25448BEB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</w:t>
      </w: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a Resolução nº 01, de 26/04/13, e suas alterações, da Comissão Intergestores Bipartite - CIB/PE, que pactua a aprovação de critérios para a transferência automática e regular de recursos financeiros do FEAS para os FMAS;</w:t>
      </w:r>
    </w:p>
    <w:p w14:paraId="51B86F9E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2B9ED18C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</w:t>
      </w: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a Resolução nº 296, de 29/04/13, e suas alterações, do Conselho Estadual de Assistência Social - CEAS/PE, que aprovou a Resolução CIB nº 01, de 26/04/13;</w:t>
      </w:r>
    </w:p>
    <w:p w14:paraId="06D9B6D6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6947F473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 </w:t>
      </w: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a Portaria SAS nº 38, de 22/03/24, que dispõe sobre o </w:t>
      </w:r>
      <w:proofErr w:type="spellStart"/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cofinanciamento</w:t>
      </w:r>
      <w:proofErr w:type="spellEnd"/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de Benefício Eventual, para o exercício de 2024;</w:t>
      </w:r>
    </w:p>
    <w:p w14:paraId="0879CF46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44116EB2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</w:t>
      </w: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 a Resolução nº 10, de 17/02/25, da Comissão Intergestores Bipartite - CIB/PE, que pactua o </w:t>
      </w:r>
      <w:proofErr w:type="spellStart"/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cofinanciamento</w:t>
      </w:r>
      <w:proofErr w:type="spellEnd"/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de Benefício Eventual, para o exercício de 2025;</w:t>
      </w:r>
    </w:p>
    <w:p w14:paraId="6BD07A54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37F1D649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 </w:t>
      </w: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a Resolução nº 697, de 20/02/25, do Conselho Estadual de Assistência Social - CEAS/PE, que aprovou a Resolução CIB nº 10, de 17/02/25; </w:t>
      </w:r>
      <w:proofErr w:type="gramStart"/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e</w:t>
      </w:r>
      <w:proofErr w:type="gramEnd"/>
    </w:p>
    <w:p w14:paraId="53B68C67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1D353C1D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lastRenderedPageBreak/>
        <w:t>Considerando</w:t>
      </w: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a disponibilidade orçamentária e financeira do Fundo Estadual de Assistência Social (FEAS) para o exercício de</w:t>
      </w:r>
      <w:r w:rsidRPr="004F263A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 2025.</w:t>
      </w:r>
    </w:p>
    <w:p w14:paraId="1E4FDF35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7932B058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RESOLVE:</w:t>
      </w:r>
    </w:p>
    <w:p w14:paraId="28A413BC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3995DF33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1º</w:t>
      </w: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  <w:proofErr w:type="spellStart"/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Cofinanciar</w:t>
      </w:r>
      <w:proofErr w:type="spellEnd"/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o montante de R$ 1.500.000,00 (um milhão e quinhentos mil reais) por meio do sistema de transferência de recursos financeiros do Fundo Estadual de Assistência Social – FEAS para o Fundo Municipal de Assistência Social – FMAS, destinado ao Benefício Eventual Emergencial, junto aos municípios elegíveis e ao distrito estadual de Fernando de Noronha, que tenham sido atingidos por eventos climáticos que resultaram na decretação de situação de emergência e/ou estado de calamidade pública.</w:t>
      </w:r>
    </w:p>
    <w:p w14:paraId="45A08171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3992A4B1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§ 1º </w:t>
      </w: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O </w:t>
      </w:r>
      <w:proofErr w:type="spellStart"/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cofinanciamento</w:t>
      </w:r>
      <w:proofErr w:type="spellEnd"/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do Benefício Eventual Emergencial será pago em parcela única e terá seu valor determinado de acordo com o porte do município:</w:t>
      </w:r>
    </w:p>
    <w:p w14:paraId="49C4EF92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I -</w:t>
      </w: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Municípios de Pequeno Porte I e Pequeno Porte II: R$ 24.000,00 (vinte e quatro mil reais);</w:t>
      </w:r>
    </w:p>
    <w:p w14:paraId="232782A4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II -</w:t>
      </w: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Municípios de Médio Porte: R$ 48.000,00 (quarenta e oito mil reais);</w:t>
      </w:r>
    </w:p>
    <w:p w14:paraId="3DCB95CF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III - </w:t>
      </w: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Municípios de Grande Porte: R$ 72.000,00 (setenta e dois mil reais); </w:t>
      </w:r>
      <w:proofErr w:type="gramStart"/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e</w:t>
      </w:r>
      <w:proofErr w:type="gramEnd"/>
    </w:p>
    <w:p w14:paraId="463F03EF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IV -</w:t>
      </w: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Metrópole: R$ 120.000,00 (cento e vinte mil reais).</w:t>
      </w:r>
    </w:p>
    <w:p w14:paraId="7A86CA94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2016790B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§ 2º</w:t>
      </w: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 A oferta de </w:t>
      </w:r>
      <w:proofErr w:type="spellStart"/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cofinanciamento</w:t>
      </w:r>
      <w:proofErr w:type="spellEnd"/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dos Benefícios Eventuais Emergenciais será realizada a partir da solicitação do município afetado, conforme estabelecido na Portaria SDSCJPVD nº 300, de 04 de dezembro de 2023, que regulamenta o fluxo de solicitação desses benefícios pelos municípios.</w:t>
      </w:r>
    </w:p>
    <w:p w14:paraId="192E566B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21B5FBEC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2º</w:t>
      </w: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 O </w:t>
      </w:r>
      <w:proofErr w:type="spellStart"/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cofinanciamento</w:t>
      </w:r>
      <w:proofErr w:type="spellEnd"/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para o Distrito Estadual de Fernando de Noronha será realizado por meio de Convênio.</w:t>
      </w:r>
    </w:p>
    <w:p w14:paraId="5D8E5749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38B78175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3º</w:t>
      </w: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O repasse dos recursos a que se refere esta resolução fica condicionado ao procedimento de adesão ao Sistema de Transferência Fundo a Fundo, no qual os municípios poderão acessar os documentos necessários por meio de um processo criado no Sistema Eletrônico de Informações (SEI).</w:t>
      </w:r>
    </w:p>
    <w:p w14:paraId="72EE3B98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38712B1C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Parágrafo Único.</w:t>
      </w: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No processo do SEI, estão disponíveis o Termo de Adesão, o Termo de Aceite e a Declaração de Conformidade. Após serem preenchidos e assinados, os documentos devem ser enviados pelo mesmo processo SEI para validação.</w:t>
      </w:r>
    </w:p>
    <w:p w14:paraId="688F926F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66F18E2E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4º</w:t>
      </w: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Ficam os municípios, nos termos da Portaria SAS nº 148, de 12 de novembro de 2024, obrigados a enviar ao FEAS, 60 (sessenta) dias após o encerramento do respectivo exercício financeiro, a prestação de contas dos recursos recebidos no ano, de acordo com as normas descritas na referida portaria.</w:t>
      </w:r>
    </w:p>
    <w:p w14:paraId="5BE85D17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lastRenderedPageBreak/>
        <w:t> </w:t>
      </w:r>
    </w:p>
    <w:p w14:paraId="7C482826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5º</w:t>
      </w: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Esta Portaria entra em vigor na data de sua publicação.</w:t>
      </w:r>
    </w:p>
    <w:p w14:paraId="7739301D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67F7C18B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proofErr w:type="gramStart"/>
      <w:r w:rsidRPr="004F263A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CARLOS EDUARDO BRAGA FARIAS</w:t>
      </w:r>
      <w:proofErr w:type="gramEnd"/>
    </w:p>
    <w:p w14:paraId="26C8D8D3" w14:textId="77777777" w:rsidR="004F263A" w:rsidRPr="004F263A" w:rsidRDefault="004F263A" w:rsidP="004F263A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Secretário de Assistência Social, Combate à Fome e Políticas sobre </w:t>
      </w:r>
      <w:proofErr w:type="gramStart"/>
      <w:r w:rsidRPr="004F263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Drogas</w:t>
      </w:r>
      <w:proofErr w:type="gramEnd"/>
    </w:p>
    <w:p w14:paraId="4A9B7531" w14:textId="744725B7" w:rsidR="004F263A" w:rsidRPr="004F263A" w:rsidRDefault="004F263A" w:rsidP="004F263A">
      <w:pPr>
        <w:widowControl/>
        <w:autoSpaceDE/>
        <w:autoSpaceDN/>
        <w:spacing w:after="165"/>
        <w:rPr>
          <w:rFonts w:ascii="Calibri" w:hAnsi="Calibri" w:cs="Calibri"/>
          <w:sz w:val="24"/>
          <w:szCs w:val="24"/>
        </w:rPr>
      </w:pPr>
      <w:r w:rsidRPr="004F263A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  <w:t> </w:t>
      </w:r>
    </w:p>
    <w:p w14:paraId="3047B946" w14:textId="77777777" w:rsidR="004F263A" w:rsidRDefault="004F263A" w:rsidP="002D59D2">
      <w:pPr>
        <w:widowControl/>
        <w:autoSpaceDE/>
        <w:autoSpaceDN/>
        <w:spacing w:before="120" w:after="120"/>
        <w:ind w:left="705" w:right="495"/>
        <w:jc w:val="center"/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</w:pPr>
    </w:p>
    <w:p w14:paraId="371609E4" w14:textId="77777777" w:rsidR="002D59D2" w:rsidRPr="002D59D2" w:rsidRDefault="002D59D2" w:rsidP="002D59D2">
      <w:pPr>
        <w:widowControl/>
        <w:autoSpaceDE/>
        <w:autoSpaceDN/>
        <w:spacing w:before="120" w:after="120"/>
        <w:ind w:left="705" w:right="4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Portaria SAS nº 42, de 11 de Março de 2025.</w:t>
      </w:r>
    </w:p>
    <w:p w14:paraId="334BE535" w14:textId="6218CCA7" w:rsidR="002D59D2" w:rsidRPr="002D59D2" w:rsidRDefault="002D59D2" w:rsidP="00B422C8">
      <w:pPr>
        <w:widowControl/>
        <w:autoSpaceDE/>
        <w:autoSpaceDN/>
        <w:spacing w:before="120" w:after="120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</w:pPr>
      <w:r w:rsidRPr="002D59D2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  <w:t>  </w:t>
      </w:r>
    </w:p>
    <w:p w14:paraId="01A4E445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i/>
          <w:iCs/>
          <w:color w:val="000000"/>
          <w:sz w:val="24"/>
          <w:szCs w:val="24"/>
          <w:lang w:val="pt-BR" w:eastAsia="pt-BR"/>
        </w:rPr>
        <w:t xml:space="preserve">Dispõe sobre a oferta de </w:t>
      </w:r>
      <w:proofErr w:type="spellStart"/>
      <w:r w:rsidRPr="002D59D2">
        <w:rPr>
          <w:rFonts w:ascii="Calibri" w:eastAsia="Times New Roman" w:hAnsi="Calibri" w:cs="Calibri"/>
          <w:i/>
          <w:iCs/>
          <w:color w:val="000000"/>
          <w:sz w:val="24"/>
          <w:szCs w:val="24"/>
          <w:lang w:val="pt-BR" w:eastAsia="pt-BR"/>
        </w:rPr>
        <w:t>cofinanciamento</w:t>
      </w:r>
      <w:proofErr w:type="spellEnd"/>
      <w:r w:rsidRPr="002D59D2">
        <w:rPr>
          <w:rFonts w:ascii="Calibri" w:eastAsia="Times New Roman" w:hAnsi="Calibri" w:cs="Calibri"/>
          <w:i/>
          <w:iCs/>
          <w:color w:val="000000"/>
          <w:sz w:val="27"/>
          <w:szCs w:val="27"/>
          <w:lang w:val="pt-BR" w:eastAsia="pt-BR"/>
        </w:rPr>
        <w:t> para Cozinha Comunitária, aos Municípios de </w:t>
      </w: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 xml:space="preserve">Angelim, Buenos Aires, Calçado, Canhotinho, Carnaíba, Catende, Feira Nova, Gameleira, Ipubi, Lajedo, </w:t>
      </w:r>
      <w:proofErr w:type="spellStart"/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Manari</w:t>
      </w:r>
      <w:proofErr w:type="spellEnd"/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 xml:space="preserve">, Parnamirim, Primavera, Ribeirão, Salgueiro, </w:t>
      </w:r>
      <w:proofErr w:type="spellStart"/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Sanharó</w:t>
      </w:r>
      <w:proofErr w:type="spellEnd"/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, Serra Talhada e Sirinhaém</w:t>
      </w:r>
      <w:r w:rsidRPr="002D59D2">
        <w:rPr>
          <w:rFonts w:ascii="Calibri" w:eastAsia="Times New Roman" w:hAnsi="Calibri" w:cs="Calibri"/>
          <w:i/>
          <w:iCs/>
          <w:color w:val="000000"/>
          <w:sz w:val="27"/>
          <w:szCs w:val="27"/>
          <w:lang w:val="pt-BR" w:eastAsia="pt-BR"/>
        </w:rPr>
        <w:t>, </w:t>
      </w:r>
      <w:r w:rsidRPr="002D59D2">
        <w:rPr>
          <w:rFonts w:ascii="Calibri" w:eastAsia="Times New Roman" w:hAnsi="Calibri" w:cs="Calibri"/>
          <w:i/>
          <w:iCs/>
          <w:color w:val="000000"/>
          <w:sz w:val="24"/>
          <w:szCs w:val="24"/>
          <w:lang w:val="pt-BR" w:eastAsia="pt-BR"/>
        </w:rPr>
        <w:t>para o exercício de 2025, referente à transferência automática e regular de recursos financeiros do Fundo Estadual de Assistência Social (FEAS) para os Fundos Municipais de Assistência Social (FMAS).</w:t>
      </w:r>
    </w:p>
    <w:p w14:paraId="2DD5DF85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00ECAA7E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b/>
          <w:bCs/>
          <w:color w:val="000000"/>
          <w:sz w:val="24"/>
          <w:szCs w:val="24"/>
          <w:lang w:val="pt-BR" w:eastAsia="pt-BR"/>
        </w:rPr>
        <w:t>O SECRETÁRIO DE ASSISTÊNCIA SOCIAL, COMBATE À FOME E POLÍTICAS SOBRE DROGAS</w:t>
      </w:r>
      <w:r w:rsidRPr="002D59D2">
        <w:rPr>
          <w:rFonts w:ascii="Calibri" w:eastAsia="Times New Roman" w:hAnsi="Calibri" w:cs="Calibri"/>
          <w:color w:val="000000"/>
          <w:sz w:val="24"/>
          <w:szCs w:val="24"/>
          <w:lang w:val="pt-BR" w:eastAsia="pt-BR"/>
        </w:rPr>
        <w:t xml:space="preserve">, no uso de suas atribuições, com fundamento na Lei Estadual nº 11.297, de 26 de dezembro de 1995, no Decreto Estadual nº 38.929, de </w:t>
      </w:r>
      <w:proofErr w:type="gramStart"/>
      <w:r w:rsidRPr="002D59D2">
        <w:rPr>
          <w:rFonts w:ascii="Calibri" w:eastAsia="Times New Roman" w:hAnsi="Calibri" w:cs="Calibri"/>
          <w:color w:val="000000"/>
          <w:sz w:val="24"/>
          <w:szCs w:val="24"/>
          <w:lang w:val="pt-BR" w:eastAsia="pt-BR"/>
        </w:rPr>
        <w:t>7</w:t>
      </w:r>
      <w:proofErr w:type="gramEnd"/>
      <w:r w:rsidRPr="002D59D2">
        <w:rPr>
          <w:rFonts w:ascii="Calibri" w:eastAsia="Times New Roman" w:hAnsi="Calibri" w:cs="Calibri"/>
          <w:color w:val="000000"/>
          <w:sz w:val="24"/>
          <w:szCs w:val="24"/>
          <w:lang w:val="pt-BR" w:eastAsia="pt-BR"/>
        </w:rPr>
        <w:t xml:space="preserve"> de dezembro de 2012 e na Lei nº 17.556, de 22 de dezembro de 2021:</w:t>
      </w:r>
    </w:p>
    <w:p w14:paraId="12555318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6E617B19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</w:t>
      </w: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a Resolução nº 01, de 26/04/13, e suas alterações, da Comissão Intergestores Bipartite - CIB/PE, que pactua a aprovação de critérios para a transferência automática e regular de recursos financeiros do FEAS para os FMAS;</w:t>
      </w:r>
    </w:p>
    <w:p w14:paraId="2CBC64B2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526FC8D2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</w:t>
      </w: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a Resolução nº 296, de 29/04/13, e suas alterações, do Conselho Estadual de Assistência Social - CEAS/PE, que aprovou a Resolução CIB nº 01, de 26/04/13;</w:t>
      </w:r>
    </w:p>
    <w:p w14:paraId="2577F70F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064DBAF7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</w:t>
      </w: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a Lei Estadual nº 18.432 de 22 de dezembro de 2023, que institui o Programa Pernambuco sem Fome;</w:t>
      </w:r>
    </w:p>
    <w:p w14:paraId="6F0A5844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7AE90DEE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 </w:t>
      </w: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os pleitos dos Municípios a seguir: Angelim, apresentado por meio do ofício nº 001/2025; Buenos Aires, apresentado por meio do ofício nº 04/2025; Calçado, apresentando por meio do ofício 46/2025; Canhotinho, apresentado por meio do ofício nº 03/2025; Carnaíba, apresentado por meio do oficio nº 28/2025; Catende, apresentado por meio do oficio nº 31/2025; Feira Nova, apresentado por meio do oficio nº 07/2025; Gameleira, apresentado por meio do oficio nº 400/2025; Ipubi, apresentado por meio do oficio nº 16/2025; Lajedo, apresentado por meio do oficio nº 12/2025; </w:t>
      </w:r>
      <w:proofErr w:type="spellStart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Manari</w:t>
      </w:r>
      <w:proofErr w:type="spellEnd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, apresentado por meio do oficio nº 152/2025; Parnamirim, apresentado por meio do oficio nº 35/2025; Primavera, apresentado por meio do oficio nº 13/2025; Ribeirão, apresentado por meio do oficio nº 184/2025; Salgueiro, apresentado por meio do oficio nº 22/2025; </w:t>
      </w:r>
      <w:proofErr w:type="spellStart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Sanharó</w:t>
      </w:r>
      <w:proofErr w:type="spellEnd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, </w:t>
      </w: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lastRenderedPageBreak/>
        <w:t>apresentado por meio do oficio nº 53/2025; Serra Talhada, apresentado por meio do oficio nº 308/2025; e Sirinhaém, apresentado por meio do oficio nº 21/2025 solicitando ampliação do Programa Bom Prato, para implantação de novas cozinhas comunitárias;</w:t>
      </w:r>
    </w:p>
    <w:p w14:paraId="59C84C96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742EEA56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</w:t>
      </w: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 a Resolução nº 13, de 17/02/25, da Comissão Intergestores Bipartite - CIB/PE, que pactua a oferta de </w:t>
      </w:r>
      <w:proofErr w:type="spellStart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cofinanciamento</w:t>
      </w:r>
      <w:proofErr w:type="spellEnd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para implantação de 01 (uma) Cozinha Comunitária os Municípios de Angelim, Buenos Aires, Calçado, Canhotinho, Carnaíba, Catende, Feira Nova, Gameleira, Ipubi, Lajedo, </w:t>
      </w:r>
      <w:proofErr w:type="spellStart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Manari</w:t>
      </w:r>
      <w:proofErr w:type="spellEnd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, Parnamirim, Primavera, Ribeirão, Salgueiro, </w:t>
      </w:r>
      <w:proofErr w:type="spellStart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Sanharó</w:t>
      </w:r>
      <w:proofErr w:type="spellEnd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, Serra Talhada e Sirinhaém;</w:t>
      </w:r>
    </w:p>
    <w:p w14:paraId="46E0C8E6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3887E982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 </w:t>
      </w: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a Resolução nº 699, de 20/02/25, do Conselho Estadual de Assistência Social - CEAS/PE, que aprovou a Resolução CIB nº 13, de 17/02/25; </w:t>
      </w:r>
      <w:proofErr w:type="gramStart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e</w:t>
      </w:r>
      <w:proofErr w:type="gramEnd"/>
    </w:p>
    <w:p w14:paraId="511604C8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54C23D5A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Considerando</w:t>
      </w: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a disponibilidade orçamentária e financeira do Fundo Estadual de Assistência Social (FEAS) para o exercício de</w:t>
      </w: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 2025.</w:t>
      </w:r>
    </w:p>
    <w:p w14:paraId="3AB89796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br/>
      </w: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RESOLVE:</w:t>
      </w:r>
    </w:p>
    <w:p w14:paraId="569C32ED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br/>
      </w: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1º</w:t>
      </w: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  <w:proofErr w:type="spellStart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Cofinanciar</w:t>
      </w:r>
      <w:proofErr w:type="spellEnd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01 (uma) cozinha comunitária para os Municípios de </w:t>
      </w: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 xml:space="preserve">Angelim, Buenos Aires, Calçado, Canhotinho, Carnaíba, Catende, Feira Nova, Gameleira, Ipubi, Lajedo, </w:t>
      </w:r>
      <w:proofErr w:type="spellStart"/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Manari</w:t>
      </w:r>
      <w:proofErr w:type="spellEnd"/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 xml:space="preserve">, Parnamirim, Primavera, Ribeirão, Salgueiro, </w:t>
      </w:r>
      <w:proofErr w:type="spellStart"/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Sanharó</w:t>
      </w:r>
      <w:proofErr w:type="spellEnd"/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 xml:space="preserve">, Serra Talhada e </w:t>
      </w:r>
      <w:proofErr w:type="spellStart"/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Serinhaém</w:t>
      </w:r>
      <w:proofErr w:type="spellEnd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, com repasse inicial, de parcela única, de R$ 50.000,00 (cinquenta mil reais) para investimento, de acordo com o Anexo I e parcelas mensais de custeio no valor de R$ 20.000,00 (vinte mil reais) a partir do mês de inauguração de acordo com o Anexo </w:t>
      </w:r>
      <w:proofErr w:type="gramStart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II .</w:t>
      </w:r>
      <w:proofErr w:type="gramEnd"/>
    </w:p>
    <w:p w14:paraId="415A9B58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4C06525D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2º</w:t>
      </w: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Os Municípios relacionados no art. 1º deverão observar e manter o cumprimento de suas obrigações, inclusive quanto à oferta dos serviços conforme respectivo Termo de Aceite.</w:t>
      </w:r>
    </w:p>
    <w:p w14:paraId="299299FF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782A87CD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3º</w:t>
      </w: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  <w:r w:rsidRPr="002D59D2">
        <w:rPr>
          <w:rFonts w:ascii="Calibri" w:eastAsia="Times New Roman" w:hAnsi="Calibri" w:cs="Calibri"/>
          <w:color w:val="000000"/>
          <w:sz w:val="24"/>
          <w:szCs w:val="24"/>
          <w:lang w:val="pt-BR" w:eastAsia="pt-BR"/>
        </w:rPr>
        <w:t>O repasse dos recursos a que se refere esta resolução fica condicionado ao procedimento de adesão ao Sistema de Transferência Fundo a Fundo, no qual os municípios poderão acessar os documentos necessários por meio de um processo criado no Sistema Eletrônico de Informações (SEI).</w:t>
      </w:r>
    </w:p>
    <w:p w14:paraId="12A8BE35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6E95BF1C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Parágrafo Único.</w:t>
      </w: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  <w:r w:rsidRPr="002D59D2">
        <w:rPr>
          <w:rFonts w:ascii="Calibri" w:eastAsia="Times New Roman" w:hAnsi="Calibri" w:cs="Calibri"/>
          <w:color w:val="000000"/>
          <w:sz w:val="24"/>
          <w:szCs w:val="24"/>
          <w:lang w:val="pt-BR" w:eastAsia="pt-BR"/>
        </w:rPr>
        <w:t>No processo do SEI, estão disponíveis o Termo de Adesão, o Termo de Aceite e a Declaração de Conformidade. Após serem preenchidos e assinados, os documentos devem ser enviados pelo mesmo processo SEI para validação.</w:t>
      </w:r>
    </w:p>
    <w:p w14:paraId="01D1766F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5BB92B1B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4º</w:t>
      </w: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 Para consolidar este </w:t>
      </w:r>
      <w:proofErr w:type="spellStart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cofinanciamento</w:t>
      </w:r>
      <w:proofErr w:type="spellEnd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para o exercício de 2025, os municípios relacionados no art. 1º deverão apresentar duas contas correntes, uma especifica para o custeio e outra para o investimento.</w:t>
      </w:r>
    </w:p>
    <w:p w14:paraId="69B7A025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4487AD84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lastRenderedPageBreak/>
        <w:t>Art. 5º </w:t>
      </w:r>
      <w:r w:rsidRPr="002D59D2">
        <w:rPr>
          <w:rFonts w:ascii="Calibri" w:eastAsia="Times New Roman" w:hAnsi="Calibri" w:cs="Calibri"/>
          <w:color w:val="000000"/>
          <w:sz w:val="24"/>
          <w:szCs w:val="24"/>
          <w:lang w:val="pt-BR" w:eastAsia="pt-BR"/>
        </w:rPr>
        <w:t>Ficam os municípios, nos termos da Portaria SAS nº 148, de 12 de novembro de 2024, obrigados a enviar ao FEAS, 60 (sessenta) dias após o encerramento do respectivo exercício financeiro, a prestação de contas dos recursos recebidos no ano, de acordo com as normas descritas na referida portaria.</w:t>
      </w:r>
    </w:p>
    <w:p w14:paraId="24188762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5C0E79B1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Art. 6º</w:t>
      </w: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  <w:r w:rsidRPr="002D59D2">
        <w:rPr>
          <w:rFonts w:ascii="Calibri" w:eastAsia="Times New Roman" w:hAnsi="Calibri" w:cs="Calibri"/>
          <w:color w:val="000000"/>
          <w:sz w:val="24"/>
          <w:szCs w:val="24"/>
          <w:lang w:val="pt-BR" w:eastAsia="pt-BR"/>
        </w:rPr>
        <w:t>Esta Portaria entra em vigor na data de sua publicação.</w:t>
      </w:r>
    </w:p>
    <w:p w14:paraId="0DFBDBA2" w14:textId="6C701E72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  <w:t> </w:t>
      </w: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14:paraId="1225916C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proofErr w:type="gramStart"/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CARLOS EDUARDO BRAGA FARIAS</w:t>
      </w:r>
      <w:proofErr w:type="gramEnd"/>
    </w:p>
    <w:p w14:paraId="46489F38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Secretário de Assistência Social, Combate à Fome e Políticas sobre </w:t>
      </w:r>
      <w:proofErr w:type="gramStart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Drogas</w:t>
      </w:r>
      <w:proofErr w:type="gramEnd"/>
    </w:p>
    <w:p w14:paraId="0B951422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ANEXO I</w:t>
      </w:r>
    </w:p>
    <w:tbl>
      <w:tblPr>
        <w:tblW w:w="65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1959"/>
        <w:gridCol w:w="1462"/>
        <w:gridCol w:w="1221"/>
        <w:gridCol w:w="1522"/>
      </w:tblGrid>
      <w:tr w:rsidR="002D59D2" w:rsidRPr="002D59D2" w14:paraId="467446AB" w14:textId="77777777" w:rsidTr="00B422C8">
        <w:trPr>
          <w:trHeight w:val="6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14:paraId="7C98EFEC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Nº</w:t>
            </w:r>
          </w:p>
        </w:tc>
        <w:tc>
          <w:tcPr>
            <w:tcW w:w="19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14:paraId="1239372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MUNICÍPIO</w:t>
            </w:r>
          </w:p>
        </w:tc>
        <w:tc>
          <w:tcPr>
            <w:tcW w:w="14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14:paraId="3805CE4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VALOR MENSAL</w:t>
            </w: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14:paraId="51C73DF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PARCELAS</w:t>
            </w:r>
          </w:p>
        </w:tc>
        <w:tc>
          <w:tcPr>
            <w:tcW w:w="15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14:paraId="63A184E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VALOR TOTAL</w:t>
            </w:r>
          </w:p>
        </w:tc>
      </w:tr>
      <w:tr w:rsidR="002D59D2" w:rsidRPr="002D59D2" w14:paraId="42024224" w14:textId="77777777" w:rsidTr="00B422C8">
        <w:trPr>
          <w:trHeight w:val="330"/>
        </w:trPr>
        <w:tc>
          <w:tcPr>
            <w:tcW w:w="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7E329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</w:t>
            </w:r>
            <w:proofErr w:type="gramEnd"/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2A25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Angelim II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9D22C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R$ 50.000,00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0A62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</w:t>
            </w:r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3A4B2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R$ 50.000,00</w:t>
            </w:r>
          </w:p>
        </w:tc>
      </w:tr>
      <w:tr w:rsidR="002D59D2" w:rsidRPr="002D59D2" w14:paraId="4114E0B3" w14:textId="77777777" w:rsidTr="00B422C8">
        <w:trPr>
          <w:trHeight w:val="330"/>
        </w:trPr>
        <w:tc>
          <w:tcPr>
            <w:tcW w:w="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0341F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2</w:t>
            </w:r>
            <w:proofErr w:type="gramEnd"/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C695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Buenos Aires II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14388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R$ 50.000,00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8A2F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</w:t>
            </w:r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04FDE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R$ 50.000,00</w:t>
            </w:r>
          </w:p>
        </w:tc>
      </w:tr>
      <w:tr w:rsidR="002D59D2" w:rsidRPr="002D59D2" w14:paraId="6ABCEDB0" w14:textId="77777777" w:rsidTr="00B422C8">
        <w:trPr>
          <w:trHeight w:val="330"/>
        </w:trPr>
        <w:tc>
          <w:tcPr>
            <w:tcW w:w="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CFFD4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3</w:t>
            </w:r>
            <w:proofErr w:type="gramEnd"/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F48D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Calçado II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99435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R$ 50.000,00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768B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</w:t>
            </w:r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99F9B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R$ 50.000,00</w:t>
            </w:r>
          </w:p>
        </w:tc>
      </w:tr>
      <w:tr w:rsidR="002D59D2" w:rsidRPr="002D59D2" w14:paraId="01C0D80C" w14:textId="77777777" w:rsidTr="00B422C8">
        <w:trPr>
          <w:trHeight w:val="330"/>
        </w:trPr>
        <w:tc>
          <w:tcPr>
            <w:tcW w:w="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77BAF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4</w:t>
            </w:r>
            <w:proofErr w:type="gramEnd"/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0E75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Canhotinho III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84E6C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R$ 50.000,00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5604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</w:t>
            </w:r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B2B82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R$ 50.000,00</w:t>
            </w:r>
          </w:p>
        </w:tc>
      </w:tr>
      <w:tr w:rsidR="002D59D2" w:rsidRPr="002D59D2" w14:paraId="09478C48" w14:textId="77777777" w:rsidTr="00B422C8">
        <w:trPr>
          <w:trHeight w:val="330"/>
        </w:trPr>
        <w:tc>
          <w:tcPr>
            <w:tcW w:w="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CF237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5</w:t>
            </w:r>
            <w:proofErr w:type="gramEnd"/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5081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Carnaíba II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5331A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R$ 50.000,00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63BF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</w:t>
            </w:r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68209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R$ 50.000,00</w:t>
            </w:r>
          </w:p>
        </w:tc>
      </w:tr>
      <w:tr w:rsidR="002D59D2" w:rsidRPr="002D59D2" w14:paraId="1F753C31" w14:textId="77777777" w:rsidTr="00B422C8">
        <w:trPr>
          <w:trHeight w:val="330"/>
        </w:trPr>
        <w:tc>
          <w:tcPr>
            <w:tcW w:w="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D670C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6</w:t>
            </w:r>
            <w:proofErr w:type="gramEnd"/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6F66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Catende III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6917F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R$ 50.000,00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8A01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</w:t>
            </w:r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14C9E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R$ 50.000,00</w:t>
            </w:r>
          </w:p>
        </w:tc>
      </w:tr>
      <w:tr w:rsidR="002D59D2" w:rsidRPr="002D59D2" w14:paraId="647306EE" w14:textId="77777777" w:rsidTr="00B422C8">
        <w:trPr>
          <w:trHeight w:val="330"/>
        </w:trPr>
        <w:tc>
          <w:tcPr>
            <w:tcW w:w="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2E1C4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7</w:t>
            </w:r>
            <w:proofErr w:type="gramEnd"/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BFE5B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Feira Nova II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9E777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R$ 50.000,00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1843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</w:t>
            </w:r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91BF8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R$ 50.000,00</w:t>
            </w:r>
          </w:p>
        </w:tc>
      </w:tr>
      <w:tr w:rsidR="002D59D2" w:rsidRPr="002D59D2" w14:paraId="31874973" w14:textId="77777777" w:rsidTr="00B422C8">
        <w:trPr>
          <w:trHeight w:val="330"/>
        </w:trPr>
        <w:tc>
          <w:tcPr>
            <w:tcW w:w="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DD2D2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8</w:t>
            </w:r>
            <w:proofErr w:type="gramEnd"/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D8D8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Gameleira III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AE8E0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R$ 50.000,00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4D72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</w:t>
            </w:r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FD8A8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R$ 50.000,00</w:t>
            </w:r>
          </w:p>
        </w:tc>
      </w:tr>
      <w:tr w:rsidR="002D59D2" w:rsidRPr="002D59D2" w14:paraId="6A392DA2" w14:textId="77777777" w:rsidTr="00B422C8">
        <w:trPr>
          <w:trHeight w:val="330"/>
        </w:trPr>
        <w:tc>
          <w:tcPr>
            <w:tcW w:w="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97EE5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9</w:t>
            </w:r>
            <w:proofErr w:type="gramEnd"/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5E0EC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Ipubi II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28D61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R$ 50.000,00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6C5A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</w:t>
            </w:r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9D54F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R$ 50.000,00</w:t>
            </w:r>
          </w:p>
        </w:tc>
      </w:tr>
      <w:tr w:rsidR="002D59D2" w:rsidRPr="002D59D2" w14:paraId="5A89DE88" w14:textId="77777777" w:rsidTr="00B422C8">
        <w:trPr>
          <w:trHeight w:val="330"/>
        </w:trPr>
        <w:tc>
          <w:tcPr>
            <w:tcW w:w="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89C75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710F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Lajedo II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2B31E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R$ 50.000,00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E422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</w:t>
            </w:r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C3A6B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R$ 50.000,00</w:t>
            </w:r>
          </w:p>
        </w:tc>
      </w:tr>
      <w:tr w:rsidR="002D59D2" w:rsidRPr="002D59D2" w14:paraId="77FBF080" w14:textId="77777777" w:rsidTr="00B422C8">
        <w:trPr>
          <w:trHeight w:val="330"/>
        </w:trPr>
        <w:tc>
          <w:tcPr>
            <w:tcW w:w="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AE211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F9E2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Manari</w:t>
            </w:r>
            <w:proofErr w:type="spellEnd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 II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27736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R$ 50.000,00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42BEE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</w:t>
            </w:r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63715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R$ 50.000,00</w:t>
            </w:r>
          </w:p>
        </w:tc>
      </w:tr>
      <w:tr w:rsidR="002D59D2" w:rsidRPr="002D59D2" w14:paraId="742100CA" w14:textId="77777777" w:rsidTr="00B422C8">
        <w:trPr>
          <w:trHeight w:val="330"/>
        </w:trPr>
        <w:tc>
          <w:tcPr>
            <w:tcW w:w="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65078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9C9B5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Parnamirim II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C14D8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R$ 50.000,00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8987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</w:t>
            </w:r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E83BF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R$ 50.000,00</w:t>
            </w:r>
          </w:p>
        </w:tc>
      </w:tr>
      <w:tr w:rsidR="002D59D2" w:rsidRPr="002D59D2" w14:paraId="5838F206" w14:textId="77777777" w:rsidTr="00B422C8">
        <w:trPr>
          <w:trHeight w:val="330"/>
        </w:trPr>
        <w:tc>
          <w:tcPr>
            <w:tcW w:w="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82D62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1E6E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Primavera II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552F6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R$ 50.000,00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C962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</w:t>
            </w:r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A7BB7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R$ 50.000,00</w:t>
            </w:r>
          </w:p>
        </w:tc>
      </w:tr>
      <w:tr w:rsidR="002D59D2" w:rsidRPr="002D59D2" w14:paraId="34BE969C" w14:textId="77777777" w:rsidTr="00B422C8">
        <w:trPr>
          <w:trHeight w:val="330"/>
        </w:trPr>
        <w:tc>
          <w:tcPr>
            <w:tcW w:w="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9A227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E811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Ribeirão II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A4D49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R$ 50.000,00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3906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</w:t>
            </w:r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7CA08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R$ 50.000,00</w:t>
            </w:r>
          </w:p>
        </w:tc>
      </w:tr>
      <w:tr w:rsidR="002D59D2" w:rsidRPr="002D59D2" w14:paraId="59279DF9" w14:textId="77777777" w:rsidTr="00B422C8">
        <w:trPr>
          <w:trHeight w:val="330"/>
        </w:trPr>
        <w:tc>
          <w:tcPr>
            <w:tcW w:w="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4A256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666666"/>
              <w:right w:val="single" w:sz="6" w:space="0" w:color="000000"/>
            </w:tcBorders>
            <w:vAlign w:val="center"/>
            <w:hideMark/>
          </w:tcPr>
          <w:p w14:paraId="5CF4718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Salgueiro II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4B318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R$ 50.000,00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7722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</w:t>
            </w:r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2A16D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R$ 50.000,00</w:t>
            </w:r>
          </w:p>
        </w:tc>
      </w:tr>
      <w:tr w:rsidR="002D59D2" w:rsidRPr="002D59D2" w14:paraId="285EC11E" w14:textId="77777777" w:rsidTr="00B422C8">
        <w:trPr>
          <w:trHeight w:val="330"/>
        </w:trPr>
        <w:tc>
          <w:tcPr>
            <w:tcW w:w="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44F51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3CBE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Sanharó</w:t>
            </w:r>
            <w:proofErr w:type="spellEnd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 II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2A2A7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R$ 50.000,00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6C7E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</w:t>
            </w:r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067E7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R$ 50.000,00</w:t>
            </w:r>
          </w:p>
        </w:tc>
      </w:tr>
      <w:tr w:rsidR="002D59D2" w:rsidRPr="002D59D2" w14:paraId="3CBF8795" w14:textId="77777777" w:rsidTr="00B422C8">
        <w:trPr>
          <w:trHeight w:val="330"/>
        </w:trPr>
        <w:tc>
          <w:tcPr>
            <w:tcW w:w="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35837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666666"/>
              <w:right w:val="single" w:sz="6" w:space="0" w:color="000000"/>
            </w:tcBorders>
            <w:vAlign w:val="center"/>
            <w:hideMark/>
          </w:tcPr>
          <w:p w14:paraId="24FC184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Serra Talhada IV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C8E58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R$ 50.000,00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DC06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</w:t>
            </w:r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B01C3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R$ 50.000,00</w:t>
            </w:r>
          </w:p>
        </w:tc>
      </w:tr>
      <w:tr w:rsidR="002D59D2" w:rsidRPr="002D59D2" w14:paraId="33ABA8AE" w14:textId="77777777" w:rsidTr="00B422C8">
        <w:trPr>
          <w:trHeight w:val="330"/>
        </w:trPr>
        <w:tc>
          <w:tcPr>
            <w:tcW w:w="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12EA1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6A59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Sirinhaém II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C4AAE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R$ 50.000,00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9DC77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</w:t>
            </w:r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B8EA1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R$ 50.000,00</w:t>
            </w:r>
          </w:p>
        </w:tc>
      </w:tr>
      <w:tr w:rsidR="002D59D2" w:rsidRPr="002D59D2" w14:paraId="49D452A6" w14:textId="77777777" w:rsidTr="00B422C8">
        <w:trPr>
          <w:trHeight w:val="330"/>
        </w:trPr>
        <w:tc>
          <w:tcPr>
            <w:tcW w:w="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2EE2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7514A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TOTAL ESTIMADO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67F2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85A3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9335E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R$ 900.000,00</w:t>
            </w:r>
          </w:p>
        </w:tc>
      </w:tr>
    </w:tbl>
    <w:p w14:paraId="7173784D" w14:textId="77777777" w:rsidR="002D59D2" w:rsidRPr="002D59D2" w:rsidRDefault="002D59D2" w:rsidP="002D59D2">
      <w:pPr>
        <w:widowControl/>
        <w:autoSpaceDE/>
        <w:autoSpaceDN/>
        <w:ind w:left="60" w:right="60"/>
        <w:jc w:val="center"/>
        <w:rPr>
          <w:rFonts w:ascii="Calibri" w:eastAsia="Times New Roman" w:hAnsi="Calibri" w:cs="Calibri"/>
          <w:color w:val="000000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lang w:val="pt-BR" w:eastAsia="pt-BR"/>
        </w:rPr>
        <w:br/>
        <w:t> </w:t>
      </w:r>
    </w:p>
    <w:p w14:paraId="3976218C" w14:textId="59D20E26" w:rsidR="002D59D2" w:rsidRPr="002D59D2" w:rsidRDefault="002D59D2" w:rsidP="00B422C8">
      <w:pPr>
        <w:widowControl/>
        <w:autoSpaceDE/>
        <w:autoSpaceDN/>
        <w:ind w:left="60" w:right="60"/>
        <w:jc w:val="center"/>
        <w:rPr>
          <w:rFonts w:ascii="Calibri" w:eastAsia="Times New Roman" w:hAnsi="Calibri" w:cs="Calibri"/>
          <w:color w:val="000000"/>
          <w:lang w:val="pt-BR" w:eastAsia="pt-BR"/>
        </w:rPr>
      </w:pPr>
      <w:r w:rsidRPr="002D59D2">
        <w:rPr>
          <w:rFonts w:ascii="Calibri" w:eastAsia="Times New Roman" w:hAnsi="Calibri" w:cs="Calibri"/>
          <w:b/>
          <w:bCs/>
          <w:color w:val="000000"/>
          <w:lang w:val="pt-BR" w:eastAsia="pt-BR"/>
        </w:rPr>
        <w:t>ANEXO II</w:t>
      </w:r>
      <w:r w:rsidRPr="002D59D2">
        <w:rPr>
          <w:rFonts w:ascii="Calibri" w:eastAsia="Times New Roman" w:hAnsi="Calibri" w:cs="Calibri"/>
          <w:color w:val="000000"/>
          <w:lang w:val="pt-BR" w:eastAsia="pt-BR"/>
        </w:rPr>
        <w:t> </w:t>
      </w:r>
    </w:p>
    <w:tbl>
      <w:tblPr>
        <w:tblW w:w="65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1959"/>
        <w:gridCol w:w="1462"/>
        <w:gridCol w:w="1221"/>
        <w:gridCol w:w="1522"/>
      </w:tblGrid>
      <w:tr w:rsidR="002D59D2" w:rsidRPr="002D59D2" w14:paraId="368F5C30" w14:textId="77777777" w:rsidTr="002D59D2">
        <w:trPr>
          <w:trHeight w:val="6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14:paraId="03F1DD2B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Nº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14:paraId="70BE5DE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MUNICÍPIO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14:paraId="5225A2B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VALOR MENSAL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14:paraId="08DF1B46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PARCELAS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14:paraId="7225FE0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VALOR TOTAL</w:t>
            </w:r>
          </w:p>
        </w:tc>
      </w:tr>
      <w:tr w:rsidR="002D59D2" w:rsidRPr="002D59D2" w14:paraId="00E52345" w14:textId="77777777" w:rsidTr="002D59D2">
        <w:trPr>
          <w:trHeight w:val="330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06AD7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F85E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Angelim 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1F4C6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R$ 20.000,00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8065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7996A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</w:tr>
      <w:tr w:rsidR="002D59D2" w:rsidRPr="002D59D2" w14:paraId="109BEA2D" w14:textId="77777777" w:rsidTr="002D59D2">
        <w:trPr>
          <w:trHeight w:val="330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6C489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2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EBDF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Buenos Aires 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BB92D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R$ 20.000,00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BCF8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49819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</w:tr>
      <w:tr w:rsidR="002D59D2" w:rsidRPr="002D59D2" w14:paraId="05B72359" w14:textId="77777777" w:rsidTr="002D59D2">
        <w:trPr>
          <w:trHeight w:val="330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373D3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3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F375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Calçado 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A448A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R$ 20.000,00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456B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FC2F5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</w:tr>
      <w:tr w:rsidR="002D59D2" w:rsidRPr="002D59D2" w14:paraId="6D3C09EB" w14:textId="77777777" w:rsidTr="002D59D2">
        <w:trPr>
          <w:trHeight w:val="330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3C7D9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4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6CAB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Canhotinho III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BA420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R$ 20.000,00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42AB3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71561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</w:tr>
      <w:tr w:rsidR="002D59D2" w:rsidRPr="002D59D2" w14:paraId="05430E08" w14:textId="77777777" w:rsidTr="002D59D2">
        <w:trPr>
          <w:trHeight w:val="330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57ADA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5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6C80C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Carnaíba 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55FCF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R$ 20.000,00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94DF5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08DF6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</w:tr>
      <w:tr w:rsidR="002D59D2" w:rsidRPr="002D59D2" w14:paraId="3CB98DCD" w14:textId="77777777" w:rsidTr="002D59D2">
        <w:trPr>
          <w:trHeight w:val="330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DFF87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lastRenderedPageBreak/>
              <w:t>6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0C7D8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Catende III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F6F3A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R$ 20.000,00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AE208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E1E34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</w:tr>
      <w:tr w:rsidR="002D59D2" w:rsidRPr="002D59D2" w14:paraId="28234AD8" w14:textId="77777777" w:rsidTr="002D59D2">
        <w:trPr>
          <w:trHeight w:val="330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1D44E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7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A7E3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Feira Nova 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8E191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R$ 20.000,00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24C7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D6F4A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</w:tr>
      <w:tr w:rsidR="002D59D2" w:rsidRPr="002D59D2" w14:paraId="7461ADE0" w14:textId="77777777" w:rsidTr="002D59D2">
        <w:trPr>
          <w:trHeight w:val="330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AF597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8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C99B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Gameleira III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2D979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R$ 20.000,00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DF3DD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13742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</w:tr>
      <w:tr w:rsidR="002D59D2" w:rsidRPr="002D59D2" w14:paraId="2AD421E3" w14:textId="77777777" w:rsidTr="002D59D2">
        <w:trPr>
          <w:trHeight w:val="330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84E7A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gram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9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791E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Ipubi 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66214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R$ 20.000,00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D749A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F21E5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</w:tr>
      <w:tr w:rsidR="002D59D2" w:rsidRPr="002D59D2" w14:paraId="7A93E45C" w14:textId="77777777" w:rsidTr="002D59D2">
        <w:trPr>
          <w:trHeight w:val="330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4D72F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FF81F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Lajedo 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E9321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R$ 20.000,00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F38F9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97615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</w:tr>
      <w:tr w:rsidR="002D59D2" w:rsidRPr="002D59D2" w14:paraId="1CD0B9B2" w14:textId="77777777" w:rsidTr="002D59D2">
        <w:trPr>
          <w:trHeight w:val="330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C8A5F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5162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Manari</w:t>
            </w:r>
            <w:proofErr w:type="spellEnd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 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0E158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R$ 20.000,00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19F8C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288A2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</w:tr>
      <w:tr w:rsidR="002D59D2" w:rsidRPr="002D59D2" w14:paraId="329E5974" w14:textId="77777777" w:rsidTr="002D59D2">
        <w:trPr>
          <w:trHeight w:val="330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0AB79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EF137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Parnamirim 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87D8F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R$ 20.000,00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5A1BB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A410E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</w:tr>
      <w:tr w:rsidR="002D59D2" w:rsidRPr="002D59D2" w14:paraId="01520066" w14:textId="77777777" w:rsidTr="002D59D2">
        <w:trPr>
          <w:trHeight w:val="330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A86C9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1D071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Primavera 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66FF9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R$ 20.000,00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24CB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6F215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</w:tr>
      <w:tr w:rsidR="002D59D2" w:rsidRPr="002D59D2" w14:paraId="25AC3629" w14:textId="77777777" w:rsidTr="002D59D2">
        <w:trPr>
          <w:trHeight w:val="330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60AC4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7E682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Ribeirão 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2DE58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R$ 20.000,00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8BCFF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7531C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</w:tr>
      <w:tr w:rsidR="002D59D2" w:rsidRPr="002D59D2" w14:paraId="590CFA06" w14:textId="77777777" w:rsidTr="002D59D2">
        <w:trPr>
          <w:trHeight w:val="330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68654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C30A3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Salgueiro 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2BB2D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R$ 20.000,00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37EA4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E5CDB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</w:tr>
      <w:tr w:rsidR="002D59D2" w:rsidRPr="002D59D2" w14:paraId="6FA9B33C" w14:textId="77777777" w:rsidTr="002D59D2">
        <w:trPr>
          <w:trHeight w:val="330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0A86C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A2BD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proofErr w:type="spellStart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Sanharó</w:t>
            </w:r>
            <w:proofErr w:type="spellEnd"/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 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00967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R$ 20.000,00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5A6C2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B585C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</w:tr>
      <w:tr w:rsidR="002D59D2" w:rsidRPr="002D59D2" w14:paraId="568A81F4" w14:textId="77777777" w:rsidTr="002D59D2">
        <w:trPr>
          <w:trHeight w:val="330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E01A0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666666"/>
              <w:right w:val="single" w:sz="6" w:space="0" w:color="000000"/>
            </w:tcBorders>
            <w:vAlign w:val="center"/>
            <w:hideMark/>
          </w:tcPr>
          <w:p w14:paraId="37A148A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Serra Talhada IV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C9C89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R$ 20.000,00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E0F41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C287F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</w:tr>
      <w:tr w:rsidR="002D59D2" w:rsidRPr="002D59D2" w14:paraId="3644B33D" w14:textId="77777777" w:rsidTr="002D59D2">
        <w:trPr>
          <w:trHeight w:val="330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8441C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9B12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Sirinhaém 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EDE5E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R$ 20.000,00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59FE0" w14:textId="77777777" w:rsidR="002D59D2" w:rsidRPr="002D59D2" w:rsidRDefault="002D59D2" w:rsidP="002D59D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34B83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</w:tr>
      <w:tr w:rsidR="002D59D2" w:rsidRPr="002D59D2" w14:paraId="2B608E50" w14:textId="77777777" w:rsidTr="002D59D2">
        <w:trPr>
          <w:trHeight w:val="330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CEC0D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86DBE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TOTAL ESTIMADO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6BC49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20114" w14:textId="77777777" w:rsidR="002D59D2" w:rsidRPr="002D59D2" w:rsidRDefault="002D59D2" w:rsidP="002D5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03DD3" w14:textId="77777777" w:rsidR="002D59D2" w:rsidRPr="002D59D2" w:rsidRDefault="002D59D2" w:rsidP="002D59D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  <w:r w:rsidRPr="002D59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A definir</w:t>
            </w:r>
          </w:p>
        </w:tc>
      </w:tr>
    </w:tbl>
    <w:p w14:paraId="3240518E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</w:pPr>
      <w:r w:rsidRPr="002D59D2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pt-BR"/>
        </w:rPr>
        <w:t> </w:t>
      </w:r>
    </w:p>
    <w:p w14:paraId="68857ACB" w14:textId="77777777" w:rsidR="002D59D2" w:rsidRPr="002D59D2" w:rsidRDefault="002D59D2" w:rsidP="002D59D2">
      <w:pPr>
        <w:widowControl/>
        <w:autoSpaceDE/>
        <w:autoSpaceDN/>
        <w:ind w:left="60" w:right="60"/>
        <w:jc w:val="center"/>
        <w:rPr>
          <w:rFonts w:ascii="Calibri" w:eastAsia="Times New Roman" w:hAnsi="Calibri" w:cs="Calibri"/>
          <w:color w:val="000000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lang w:val="pt-BR" w:eastAsia="pt-BR"/>
        </w:rPr>
        <w:t> </w:t>
      </w:r>
    </w:p>
    <w:p w14:paraId="63C49F27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proofErr w:type="gramStart"/>
      <w:r w:rsidRPr="002D59D2">
        <w:rPr>
          <w:rFonts w:ascii="Calibri" w:eastAsia="Times New Roman" w:hAnsi="Calibri" w:cs="Calibri"/>
          <w:b/>
          <w:bCs/>
          <w:color w:val="000000"/>
          <w:sz w:val="27"/>
          <w:szCs w:val="27"/>
          <w:lang w:val="pt-BR" w:eastAsia="pt-BR"/>
        </w:rPr>
        <w:t>CARLOS EDUARDO BRAGA FARIAS</w:t>
      </w:r>
      <w:proofErr w:type="gramEnd"/>
    </w:p>
    <w:p w14:paraId="091A7A1B" w14:textId="77777777" w:rsidR="002D59D2" w:rsidRPr="002D59D2" w:rsidRDefault="002D59D2" w:rsidP="002D59D2">
      <w:pPr>
        <w:widowControl/>
        <w:autoSpaceDE/>
        <w:autoSpaceDN/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Secretário de Assistência Social, Combate à Fome e Políticas sobre Drogas - </w:t>
      </w:r>
      <w:proofErr w:type="gramStart"/>
      <w:r w:rsidRPr="002D59D2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SAS</w:t>
      </w:r>
      <w:proofErr w:type="gramEnd"/>
    </w:p>
    <w:p w14:paraId="26AD474A" w14:textId="77777777" w:rsidR="002D59D2" w:rsidRDefault="002D59D2" w:rsidP="00CA69DF">
      <w:pPr>
        <w:widowControl/>
        <w:autoSpaceDE/>
        <w:autoSpaceDN/>
        <w:spacing w:before="100" w:beforeAutospacing="1" w:after="100" w:afterAutospacing="1"/>
        <w:ind w:left="1276"/>
        <w:rPr>
          <w:rFonts w:ascii="Calibri" w:hAnsi="Calibri" w:cs="Calibri"/>
          <w:i/>
        </w:rPr>
      </w:pPr>
    </w:p>
    <w:p w14:paraId="5F9E5A4B" w14:textId="7FFA8BFA" w:rsidR="0047711B" w:rsidRPr="00495183" w:rsidRDefault="00DD3004" w:rsidP="00495183">
      <w:pPr>
        <w:widowControl/>
        <w:tabs>
          <w:tab w:val="left" w:pos="1276"/>
          <w:tab w:val="left" w:pos="10348"/>
        </w:tabs>
        <w:autoSpaceDE/>
        <w:autoSpaceDN/>
        <w:ind w:left="851" w:right="635"/>
        <w:jc w:val="center"/>
        <w:rPr>
          <w:rFonts w:asciiTheme="minorHAnsi" w:hAnsiTheme="minorHAnsi" w:cstheme="minorHAnsi"/>
          <w:spacing w:val="-47"/>
          <w:sz w:val="20"/>
          <w:szCs w:val="20"/>
        </w:rPr>
      </w:pPr>
      <w:r w:rsidRPr="00495183">
        <w:rPr>
          <w:rFonts w:asciiTheme="minorHAnsi" w:hAnsiTheme="minorHAnsi" w:cstheme="minorHAnsi"/>
          <w:sz w:val="20"/>
          <w:szCs w:val="20"/>
        </w:rPr>
        <w:t>Av.</w:t>
      </w:r>
      <w:r w:rsidRPr="0049518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95183">
        <w:rPr>
          <w:rFonts w:asciiTheme="minorHAnsi" w:hAnsiTheme="minorHAnsi" w:cstheme="minorHAnsi"/>
          <w:sz w:val="20"/>
          <w:szCs w:val="20"/>
        </w:rPr>
        <w:t>Cruz</w:t>
      </w:r>
      <w:r w:rsidRPr="0049518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95183">
        <w:rPr>
          <w:rFonts w:asciiTheme="minorHAnsi" w:hAnsiTheme="minorHAnsi" w:cstheme="minorHAnsi"/>
          <w:sz w:val="20"/>
          <w:szCs w:val="20"/>
        </w:rPr>
        <w:t>Cabugá,</w:t>
      </w:r>
      <w:r w:rsidRPr="0049518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95183">
        <w:rPr>
          <w:rFonts w:asciiTheme="minorHAnsi" w:hAnsiTheme="minorHAnsi" w:cstheme="minorHAnsi"/>
          <w:sz w:val="20"/>
          <w:szCs w:val="20"/>
        </w:rPr>
        <w:t>nº</w:t>
      </w:r>
      <w:r w:rsidRPr="0049518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95183">
        <w:rPr>
          <w:rFonts w:asciiTheme="minorHAnsi" w:hAnsiTheme="minorHAnsi" w:cstheme="minorHAnsi"/>
          <w:sz w:val="20"/>
          <w:szCs w:val="20"/>
        </w:rPr>
        <w:t>665,</w:t>
      </w:r>
      <w:r w:rsidRPr="0049518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95183">
        <w:rPr>
          <w:rFonts w:asciiTheme="minorHAnsi" w:hAnsiTheme="minorHAnsi" w:cstheme="minorHAnsi"/>
          <w:sz w:val="20"/>
          <w:szCs w:val="20"/>
        </w:rPr>
        <w:t>Santo</w:t>
      </w:r>
      <w:r w:rsidRPr="0049518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95183">
        <w:rPr>
          <w:rFonts w:asciiTheme="minorHAnsi" w:hAnsiTheme="minorHAnsi" w:cstheme="minorHAnsi"/>
          <w:sz w:val="20"/>
          <w:szCs w:val="20"/>
        </w:rPr>
        <w:t>Amaro,</w:t>
      </w:r>
      <w:r w:rsidRPr="00495183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495183">
        <w:rPr>
          <w:rFonts w:asciiTheme="minorHAnsi" w:hAnsiTheme="minorHAnsi" w:cstheme="minorHAnsi"/>
          <w:sz w:val="20"/>
          <w:szCs w:val="20"/>
        </w:rPr>
        <w:t>Recife/PE</w:t>
      </w:r>
      <w:r w:rsidRPr="0049518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95183">
        <w:rPr>
          <w:rFonts w:asciiTheme="minorHAnsi" w:hAnsiTheme="minorHAnsi" w:cstheme="minorHAnsi"/>
          <w:sz w:val="20"/>
          <w:szCs w:val="20"/>
        </w:rPr>
        <w:t>CEP:</w:t>
      </w:r>
      <w:r w:rsidRPr="0049518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95183">
        <w:rPr>
          <w:rFonts w:asciiTheme="minorHAnsi" w:hAnsiTheme="minorHAnsi" w:cstheme="minorHAnsi"/>
          <w:sz w:val="20"/>
          <w:szCs w:val="20"/>
        </w:rPr>
        <w:t>50040-000.</w:t>
      </w:r>
      <w:r w:rsidRPr="0049518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95183">
        <w:rPr>
          <w:rFonts w:asciiTheme="minorHAnsi" w:hAnsiTheme="minorHAnsi" w:cstheme="minorHAnsi"/>
          <w:sz w:val="20"/>
          <w:szCs w:val="20"/>
        </w:rPr>
        <w:t>TEL.:</w:t>
      </w:r>
      <w:r w:rsidRPr="0049518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95183">
        <w:rPr>
          <w:rFonts w:asciiTheme="minorHAnsi" w:hAnsiTheme="minorHAnsi" w:cstheme="minorHAnsi"/>
          <w:sz w:val="20"/>
          <w:szCs w:val="20"/>
        </w:rPr>
        <w:t>(81)</w:t>
      </w:r>
      <w:r w:rsidRPr="0049518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95183">
        <w:rPr>
          <w:rFonts w:asciiTheme="minorHAnsi" w:hAnsiTheme="minorHAnsi" w:cstheme="minorHAnsi"/>
          <w:sz w:val="20"/>
          <w:szCs w:val="20"/>
        </w:rPr>
        <w:t>33183-3000</w:t>
      </w:r>
      <w:hyperlink r:id="rId9">
        <w:proofErr w:type="gramStart"/>
        <w:r w:rsidRPr="00495183">
          <w:rPr>
            <w:rFonts w:asciiTheme="minorHAnsi" w:hAnsiTheme="minorHAnsi" w:cstheme="minorHAnsi"/>
            <w:sz w:val="20"/>
            <w:szCs w:val="20"/>
          </w:rPr>
          <w:t>.</w:t>
        </w:r>
        <w:proofErr w:type="gramEnd"/>
      </w:hyperlink>
    </w:p>
    <w:p w14:paraId="58DC44EE" w14:textId="59AAD394" w:rsidR="00270393" w:rsidRPr="00495183" w:rsidRDefault="001575A6" w:rsidP="00495183">
      <w:pPr>
        <w:pStyle w:val="Corpodetexto"/>
        <w:ind w:left="1985" w:right="1769"/>
        <w:jc w:val="center"/>
        <w:rPr>
          <w:rFonts w:asciiTheme="minorHAnsi" w:hAnsiTheme="minorHAnsi" w:cstheme="minorHAnsi"/>
          <w:sz w:val="20"/>
          <w:szCs w:val="20"/>
        </w:rPr>
      </w:pPr>
      <w:hyperlink r:id="rId10">
        <w:r w:rsidR="00DD3004" w:rsidRPr="00495183">
          <w:rPr>
            <w:rFonts w:asciiTheme="minorHAnsi" w:hAnsiTheme="minorHAnsi" w:cstheme="minorHAnsi"/>
            <w:color w:val="0F489A"/>
            <w:sz w:val="20"/>
            <w:szCs w:val="20"/>
          </w:rPr>
          <w:t>www.sas.pe.gov.br</w:t>
        </w:r>
      </w:hyperlink>
    </w:p>
    <w:sectPr w:rsidR="00270393" w:rsidRPr="00495183" w:rsidSect="00863701">
      <w:headerReference w:type="default" r:id="rId11"/>
      <w:footerReference w:type="default" r:id="rId12"/>
      <w:headerReference w:type="first" r:id="rId13"/>
      <w:footerReference w:type="first" r:id="rId14"/>
      <w:pgSz w:w="11910" w:h="16850"/>
      <w:pgMar w:top="0" w:right="220" w:bottom="0" w:left="0" w:header="170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8E743" w14:textId="77777777" w:rsidR="001575A6" w:rsidRDefault="001575A6" w:rsidP="00C25563">
      <w:r>
        <w:separator/>
      </w:r>
    </w:p>
  </w:endnote>
  <w:endnote w:type="continuationSeparator" w:id="0">
    <w:p w14:paraId="2536FC02" w14:textId="77777777" w:rsidR="001575A6" w:rsidRDefault="001575A6" w:rsidP="00C2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33E868D3C918475794CF56186D0DDBA7"/>
      </w:placeholder>
      <w:temporary/>
      <w:showingPlcHdr/>
    </w:sdtPr>
    <w:sdtEndPr/>
    <w:sdtContent>
      <w:p w14:paraId="5FAD3FA9" w14:textId="77777777" w:rsidR="00381B30" w:rsidRDefault="00381B30">
        <w:pPr>
          <w:pStyle w:val="Rodap"/>
        </w:pPr>
        <w:r>
          <w:rPr>
            <w:lang w:val="pt-BR"/>
          </w:rPr>
          <w:t>[Digite aqui]</w:t>
        </w:r>
      </w:p>
    </w:sdtContent>
  </w:sdt>
  <w:p w14:paraId="54D20783" w14:textId="77777777" w:rsidR="00381B30" w:rsidRDefault="00381B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201AE" w14:textId="73CC93D9" w:rsidR="00381B30" w:rsidRDefault="00381B30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72064" behindDoc="0" locked="0" layoutInCell="1" allowOverlap="1" wp14:anchorId="1BA1ADAB" wp14:editId="19DA71C2">
          <wp:simplePos x="0" y="0"/>
          <wp:positionH relativeFrom="page">
            <wp:posOffset>0</wp:posOffset>
          </wp:positionH>
          <wp:positionV relativeFrom="page">
            <wp:posOffset>10810875</wp:posOffset>
          </wp:positionV>
          <wp:extent cx="7562850" cy="10697210"/>
          <wp:effectExtent l="0" t="0" r="0" b="8890"/>
          <wp:wrapNone/>
          <wp:docPr id="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323891" name="Imagem 13013238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B8791" w14:textId="77777777" w:rsidR="001575A6" w:rsidRDefault="001575A6" w:rsidP="00C25563">
      <w:r>
        <w:separator/>
      </w:r>
    </w:p>
  </w:footnote>
  <w:footnote w:type="continuationSeparator" w:id="0">
    <w:p w14:paraId="147710E0" w14:textId="77777777" w:rsidR="001575A6" w:rsidRDefault="001575A6" w:rsidP="00C25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3D3D5" w14:textId="11E9DA02" w:rsidR="00381B30" w:rsidRDefault="00381B30" w:rsidP="00A720E7">
    <w:pPr>
      <w:pStyle w:val="Cabealho"/>
      <w:tabs>
        <w:tab w:val="clear" w:pos="4252"/>
        <w:tab w:val="clear" w:pos="8504"/>
        <w:tab w:val="left" w:pos="10905"/>
      </w:tabs>
    </w:pPr>
    <w:r>
      <w:rPr>
        <w:noProof/>
        <w:lang w:val="pt-BR" w:eastAsia="pt-BR"/>
      </w:rPr>
      <w:drawing>
        <wp:anchor distT="0" distB="0" distL="114300" distR="114300" simplePos="0" relativeHeight="251686400" behindDoc="0" locked="0" layoutInCell="1" allowOverlap="1" wp14:anchorId="535D39FE" wp14:editId="640F032A">
          <wp:simplePos x="0" y="0"/>
          <wp:positionH relativeFrom="page">
            <wp:posOffset>0</wp:posOffset>
          </wp:positionH>
          <wp:positionV relativeFrom="page">
            <wp:posOffset>-28575</wp:posOffset>
          </wp:positionV>
          <wp:extent cx="7629211" cy="10791190"/>
          <wp:effectExtent l="0" t="0" r="0" b="0"/>
          <wp:wrapNone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540774" name="Imagem 8125407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211" cy="1079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BAC0E49" w14:textId="77777777" w:rsidR="00381B30" w:rsidRDefault="00381B3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6F802" w14:textId="48580535" w:rsidR="00381B30" w:rsidRDefault="00381B30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7AEDA6DA" wp14:editId="607F21AD">
          <wp:simplePos x="0" y="0"/>
          <wp:positionH relativeFrom="page">
            <wp:posOffset>-171450</wp:posOffset>
          </wp:positionH>
          <wp:positionV relativeFrom="page">
            <wp:posOffset>-203835</wp:posOffset>
          </wp:positionV>
          <wp:extent cx="7734218" cy="10939719"/>
          <wp:effectExtent l="0" t="0" r="635" b="0"/>
          <wp:wrapNone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031059" name="Imagem 13240310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218" cy="10939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43392" behindDoc="1" locked="0" layoutInCell="1" allowOverlap="1" wp14:anchorId="7330AA82" wp14:editId="17F853BE">
          <wp:simplePos x="0" y="0"/>
          <wp:positionH relativeFrom="page">
            <wp:posOffset>0</wp:posOffset>
          </wp:positionH>
          <wp:positionV relativeFrom="page">
            <wp:posOffset>10477500</wp:posOffset>
          </wp:positionV>
          <wp:extent cx="7823200" cy="11064875"/>
          <wp:effectExtent l="0" t="0" r="635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519238" name="Imagem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200" cy="1106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68D"/>
    <w:multiLevelType w:val="hybridMultilevel"/>
    <w:tmpl w:val="49164FC2"/>
    <w:lvl w:ilvl="0" w:tplc="F8487D66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38078D7"/>
    <w:multiLevelType w:val="multilevel"/>
    <w:tmpl w:val="7D8AA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  <w:b/>
      </w:rPr>
    </w:lvl>
  </w:abstractNum>
  <w:abstractNum w:abstractNumId="2">
    <w:nsid w:val="0962238C"/>
    <w:multiLevelType w:val="hybridMultilevel"/>
    <w:tmpl w:val="F9084D42"/>
    <w:lvl w:ilvl="0" w:tplc="6C243D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D26327"/>
    <w:multiLevelType w:val="hybridMultilevel"/>
    <w:tmpl w:val="A760A9D4"/>
    <w:lvl w:ilvl="0" w:tplc="BA9C68B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8245E"/>
    <w:multiLevelType w:val="hybridMultilevel"/>
    <w:tmpl w:val="B74A28E0"/>
    <w:lvl w:ilvl="0" w:tplc="3CCE1C7A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156732C0"/>
    <w:multiLevelType w:val="multilevel"/>
    <w:tmpl w:val="BAE46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6">
    <w:nsid w:val="19AF177F"/>
    <w:multiLevelType w:val="hybridMultilevel"/>
    <w:tmpl w:val="DF426E74"/>
    <w:lvl w:ilvl="0" w:tplc="BF3AC2E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1B390BD2"/>
    <w:multiLevelType w:val="multilevel"/>
    <w:tmpl w:val="BD04B5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8">
    <w:nsid w:val="26746669"/>
    <w:multiLevelType w:val="hybridMultilevel"/>
    <w:tmpl w:val="D0200C2C"/>
    <w:lvl w:ilvl="0" w:tplc="93F45C98">
      <w:start w:val="1"/>
      <w:numFmt w:val="decimal"/>
      <w:lvlText w:val="%1)"/>
      <w:lvlJc w:val="left"/>
      <w:pPr>
        <w:ind w:left="567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287" w:hanging="360"/>
      </w:pPr>
    </w:lvl>
    <w:lvl w:ilvl="2" w:tplc="0416001B" w:tentative="1">
      <w:start w:val="1"/>
      <w:numFmt w:val="lowerRoman"/>
      <w:lvlText w:val="%3."/>
      <w:lvlJc w:val="right"/>
      <w:pPr>
        <w:ind w:left="2007" w:hanging="180"/>
      </w:pPr>
    </w:lvl>
    <w:lvl w:ilvl="3" w:tplc="0416000F" w:tentative="1">
      <w:start w:val="1"/>
      <w:numFmt w:val="decimal"/>
      <w:lvlText w:val="%4."/>
      <w:lvlJc w:val="left"/>
      <w:pPr>
        <w:ind w:left="2727" w:hanging="360"/>
      </w:pPr>
    </w:lvl>
    <w:lvl w:ilvl="4" w:tplc="04160019" w:tentative="1">
      <w:start w:val="1"/>
      <w:numFmt w:val="lowerLetter"/>
      <w:lvlText w:val="%5."/>
      <w:lvlJc w:val="left"/>
      <w:pPr>
        <w:ind w:left="3447" w:hanging="360"/>
      </w:pPr>
    </w:lvl>
    <w:lvl w:ilvl="5" w:tplc="0416001B" w:tentative="1">
      <w:start w:val="1"/>
      <w:numFmt w:val="lowerRoman"/>
      <w:lvlText w:val="%6."/>
      <w:lvlJc w:val="right"/>
      <w:pPr>
        <w:ind w:left="4167" w:hanging="180"/>
      </w:pPr>
    </w:lvl>
    <w:lvl w:ilvl="6" w:tplc="0416000F" w:tentative="1">
      <w:start w:val="1"/>
      <w:numFmt w:val="decimal"/>
      <w:lvlText w:val="%7."/>
      <w:lvlJc w:val="left"/>
      <w:pPr>
        <w:ind w:left="4887" w:hanging="360"/>
      </w:pPr>
    </w:lvl>
    <w:lvl w:ilvl="7" w:tplc="04160019" w:tentative="1">
      <w:start w:val="1"/>
      <w:numFmt w:val="lowerLetter"/>
      <w:lvlText w:val="%8."/>
      <w:lvlJc w:val="left"/>
      <w:pPr>
        <w:ind w:left="5607" w:hanging="360"/>
      </w:pPr>
    </w:lvl>
    <w:lvl w:ilvl="8" w:tplc="0416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>
    <w:nsid w:val="28341E99"/>
    <w:multiLevelType w:val="multilevel"/>
    <w:tmpl w:val="7A5A2A30"/>
    <w:lvl w:ilvl="0">
      <w:start w:val="1"/>
      <w:numFmt w:val="decimal"/>
      <w:lvlText w:val="%1."/>
      <w:lvlJc w:val="left"/>
      <w:pPr>
        <w:ind w:left="16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0" w:hanging="410"/>
      </w:pPr>
      <w:rPr>
        <w:rFonts w:asciiTheme="minorHAnsi" w:hAnsiTheme="minorHAnsi" w:cstheme="minorHAnsi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90" w:hanging="1800"/>
      </w:pPr>
      <w:rPr>
        <w:rFonts w:hint="default"/>
      </w:rPr>
    </w:lvl>
  </w:abstractNum>
  <w:abstractNum w:abstractNumId="10">
    <w:nsid w:val="295C7781"/>
    <w:multiLevelType w:val="multilevel"/>
    <w:tmpl w:val="5AA015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4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91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4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988" w:hanging="1440"/>
      </w:pPr>
      <w:rPr>
        <w:rFonts w:hint="default"/>
        <w:b/>
      </w:rPr>
    </w:lvl>
  </w:abstractNum>
  <w:abstractNum w:abstractNumId="11">
    <w:nsid w:val="2D0B3BFC"/>
    <w:multiLevelType w:val="hybridMultilevel"/>
    <w:tmpl w:val="B9625EB2"/>
    <w:lvl w:ilvl="0" w:tplc="EEFCEAC2">
      <w:start w:val="1"/>
      <w:numFmt w:val="decimal"/>
      <w:lvlText w:val="%1."/>
      <w:lvlJc w:val="left"/>
      <w:pPr>
        <w:ind w:left="48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35386C6E"/>
    <w:multiLevelType w:val="hybridMultilevel"/>
    <w:tmpl w:val="17C64D76"/>
    <w:lvl w:ilvl="0" w:tplc="3C5AA03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365C36FB"/>
    <w:multiLevelType w:val="multilevel"/>
    <w:tmpl w:val="93EEA8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eastAsia="Calibri Light"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eastAsia="Calibri Light"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eastAsia="Calibri Light"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eastAsia="Calibri Light"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eastAsia="Calibri Light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eastAsia="Calibri Light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eastAsia="Calibri Light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eastAsia="Calibri Light" w:hint="default"/>
        <w:b/>
      </w:rPr>
    </w:lvl>
  </w:abstractNum>
  <w:abstractNum w:abstractNumId="14">
    <w:nsid w:val="41A10F3E"/>
    <w:multiLevelType w:val="multilevel"/>
    <w:tmpl w:val="DE90BEFA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7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  <w:b/>
      </w:rPr>
    </w:lvl>
  </w:abstractNum>
  <w:abstractNum w:abstractNumId="15">
    <w:nsid w:val="42C42D75"/>
    <w:multiLevelType w:val="multilevel"/>
    <w:tmpl w:val="6ED42396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  <w:b/>
      </w:rPr>
    </w:lvl>
  </w:abstractNum>
  <w:abstractNum w:abstractNumId="16">
    <w:nsid w:val="512831A0"/>
    <w:multiLevelType w:val="multilevel"/>
    <w:tmpl w:val="0FE404C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85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</w:rPr>
    </w:lvl>
  </w:abstractNum>
  <w:abstractNum w:abstractNumId="17">
    <w:nsid w:val="52444683"/>
    <w:multiLevelType w:val="multilevel"/>
    <w:tmpl w:val="8E060F52"/>
    <w:lvl w:ilvl="0">
      <w:start w:val="1"/>
      <w:numFmt w:val="decimal"/>
      <w:lvlText w:val="%1"/>
      <w:lvlJc w:val="left"/>
      <w:pPr>
        <w:ind w:left="590" w:hanging="59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1016" w:hanging="59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sz w:val="22"/>
      </w:rPr>
    </w:lvl>
  </w:abstractNum>
  <w:abstractNum w:abstractNumId="18">
    <w:nsid w:val="71021BEA"/>
    <w:multiLevelType w:val="hybridMultilevel"/>
    <w:tmpl w:val="0FB605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5D261B"/>
    <w:multiLevelType w:val="multilevel"/>
    <w:tmpl w:val="D1AC5D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1" w:hanging="43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sz w:val="27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sz w:val="27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sz w:val="27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sz w:val="27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  <w:sz w:val="27"/>
      </w:rPr>
    </w:lvl>
  </w:abstractNum>
  <w:abstractNum w:abstractNumId="20">
    <w:nsid w:val="78B216C9"/>
    <w:multiLevelType w:val="hybridMultilevel"/>
    <w:tmpl w:val="F4587E88"/>
    <w:lvl w:ilvl="0" w:tplc="2BB4D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8B32B85"/>
    <w:multiLevelType w:val="hybridMultilevel"/>
    <w:tmpl w:val="3B0A5BB4"/>
    <w:lvl w:ilvl="0" w:tplc="57340092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797B279A"/>
    <w:multiLevelType w:val="hybridMultilevel"/>
    <w:tmpl w:val="35880E5A"/>
    <w:lvl w:ilvl="0" w:tplc="D632D24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A084687"/>
    <w:multiLevelType w:val="hybridMultilevel"/>
    <w:tmpl w:val="727C98B4"/>
    <w:lvl w:ilvl="0" w:tplc="276E2576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5"/>
  </w:num>
  <w:num w:numId="5">
    <w:abstractNumId w:val="6"/>
  </w:num>
  <w:num w:numId="6">
    <w:abstractNumId w:val="16"/>
  </w:num>
  <w:num w:numId="7">
    <w:abstractNumId w:val="10"/>
  </w:num>
  <w:num w:numId="8">
    <w:abstractNumId w:val="0"/>
  </w:num>
  <w:num w:numId="9">
    <w:abstractNumId w:val="9"/>
  </w:num>
  <w:num w:numId="10">
    <w:abstractNumId w:val="23"/>
  </w:num>
  <w:num w:numId="11">
    <w:abstractNumId w:val="19"/>
  </w:num>
  <w:num w:numId="12">
    <w:abstractNumId w:val="2"/>
  </w:num>
  <w:num w:numId="13">
    <w:abstractNumId w:val="3"/>
  </w:num>
  <w:num w:numId="14">
    <w:abstractNumId w:val="15"/>
  </w:num>
  <w:num w:numId="15">
    <w:abstractNumId w:val="22"/>
  </w:num>
  <w:num w:numId="16">
    <w:abstractNumId w:val="7"/>
  </w:num>
  <w:num w:numId="17">
    <w:abstractNumId w:val="17"/>
  </w:num>
  <w:num w:numId="18">
    <w:abstractNumId w:val="20"/>
  </w:num>
  <w:num w:numId="19">
    <w:abstractNumId w:val="12"/>
  </w:num>
  <w:num w:numId="20">
    <w:abstractNumId w:val="21"/>
  </w:num>
  <w:num w:numId="21">
    <w:abstractNumId w:val="4"/>
  </w:num>
  <w:num w:numId="22">
    <w:abstractNumId w:val="13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0E"/>
    <w:rsid w:val="00004304"/>
    <w:rsid w:val="00016737"/>
    <w:rsid w:val="00053919"/>
    <w:rsid w:val="00074AF1"/>
    <w:rsid w:val="000951EB"/>
    <w:rsid w:val="00096143"/>
    <w:rsid w:val="00097A2E"/>
    <w:rsid w:val="000A0697"/>
    <w:rsid w:val="000A7969"/>
    <w:rsid w:val="000C1377"/>
    <w:rsid w:val="000D4E06"/>
    <w:rsid w:val="000D6015"/>
    <w:rsid w:val="000E4BC9"/>
    <w:rsid w:val="000F4A81"/>
    <w:rsid w:val="000F5C38"/>
    <w:rsid w:val="000F6A2F"/>
    <w:rsid w:val="000F73A8"/>
    <w:rsid w:val="00112015"/>
    <w:rsid w:val="00155BA0"/>
    <w:rsid w:val="001575A6"/>
    <w:rsid w:val="0016709E"/>
    <w:rsid w:val="001754B7"/>
    <w:rsid w:val="0019047C"/>
    <w:rsid w:val="00193A2B"/>
    <w:rsid w:val="001972D8"/>
    <w:rsid w:val="001B02F0"/>
    <w:rsid w:val="001C60C4"/>
    <w:rsid w:val="001E768B"/>
    <w:rsid w:val="001F4C7F"/>
    <w:rsid w:val="00204145"/>
    <w:rsid w:val="00205B0F"/>
    <w:rsid w:val="0023555B"/>
    <w:rsid w:val="00237A12"/>
    <w:rsid w:val="00241D2F"/>
    <w:rsid w:val="00243D9D"/>
    <w:rsid w:val="0025489A"/>
    <w:rsid w:val="0026119A"/>
    <w:rsid w:val="002646C1"/>
    <w:rsid w:val="00267349"/>
    <w:rsid w:val="00270393"/>
    <w:rsid w:val="002727E0"/>
    <w:rsid w:val="00274A64"/>
    <w:rsid w:val="002809BC"/>
    <w:rsid w:val="00285B47"/>
    <w:rsid w:val="00293FD6"/>
    <w:rsid w:val="002970E7"/>
    <w:rsid w:val="0029798C"/>
    <w:rsid w:val="002B0990"/>
    <w:rsid w:val="002B2F34"/>
    <w:rsid w:val="002B727D"/>
    <w:rsid w:val="002D1E96"/>
    <w:rsid w:val="002D59D2"/>
    <w:rsid w:val="002E5320"/>
    <w:rsid w:val="002F3C9D"/>
    <w:rsid w:val="00314462"/>
    <w:rsid w:val="0031572A"/>
    <w:rsid w:val="00316E61"/>
    <w:rsid w:val="003170E2"/>
    <w:rsid w:val="00326688"/>
    <w:rsid w:val="003268C7"/>
    <w:rsid w:val="003318E3"/>
    <w:rsid w:val="00334870"/>
    <w:rsid w:val="00344CC3"/>
    <w:rsid w:val="00362AE6"/>
    <w:rsid w:val="00366CD8"/>
    <w:rsid w:val="003723C5"/>
    <w:rsid w:val="0037681F"/>
    <w:rsid w:val="00381B30"/>
    <w:rsid w:val="00384560"/>
    <w:rsid w:val="0039155F"/>
    <w:rsid w:val="00393C28"/>
    <w:rsid w:val="003950D8"/>
    <w:rsid w:val="003A5DE4"/>
    <w:rsid w:val="003B286E"/>
    <w:rsid w:val="003E2714"/>
    <w:rsid w:val="003E5432"/>
    <w:rsid w:val="003E7586"/>
    <w:rsid w:val="003F5C24"/>
    <w:rsid w:val="003F5F7E"/>
    <w:rsid w:val="00400C99"/>
    <w:rsid w:val="004013BC"/>
    <w:rsid w:val="004017B6"/>
    <w:rsid w:val="004121DD"/>
    <w:rsid w:val="00415A40"/>
    <w:rsid w:val="00450CB9"/>
    <w:rsid w:val="00450E2B"/>
    <w:rsid w:val="00461AC3"/>
    <w:rsid w:val="0047711B"/>
    <w:rsid w:val="00495183"/>
    <w:rsid w:val="004A42E8"/>
    <w:rsid w:val="004B7EC4"/>
    <w:rsid w:val="004E2DB3"/>
    <w:rsid w:val="004E54CB"/>
    <w:rsid w:val="004F263A"/>
    <w:rsid w:val="0050145C"/>
    <w:rsid w:val="00503CAC"/>
    <w:rsid w:val="005107FC"/>
    <w:rsid w:val="00525929"/>
    <w:rsid w:val="0053548C"/>
    <w:rsid w:val="005374C5"/>
    <w:rsid w:val="0054098B"/>
    <w:rsid w:val="00551FCD"/>
    <w:rsid w:val="005567A4"/>
    <w:rsid w:val="005621A5"/>
    <w:rsid w:val="00570DD0"/>
    <w:rsid w:val="005727CC"/>
    <w:rsid w:val="00581154"/>
    <w:rsid w:val="00581E40"/>
    <w:rsid w:val="005971F3"/>
    <w:rsid w:val="005B607C"/>
    <w:rsid w:val="005C7FE7"/>
    <w:rsid w:val="005E3FC7"/>
    <w:rsid w:val="005F6D43"/>
    <w:rsid w:val="005F6E0E"/>
    <w:rsid w:val="006035D7"/>
    <w:rsid w:val="0061545E"/>
    <w:rsid w:val="006549D2"/>
    <w:rsid w:val="00654BE1"/>
    <w:rsid w:val="006701E0"/>
    <w:rsid w:val="006714CA"/>
    <w:rsid w:val="0069106F"/>
    <w:rsid w:val="00694239"/>
    <w:rsid w:val="0069661A"/>
    <w:rsid w:val="00696A34"/>
    <w:rsid w:val="006B6D37"/>
    <w:rsid w:val="006C37B3"/>
    <w:rsid w:val="006D0DB0"/>
    <w:rsid w:val="006E2FEB"/>
    <w:rsid w:val="006F1282"/>
    <w:rsid w:val="00705233"/>
    <w:rsid w:val="00705A0E"/>
    <w:rsid w:val="00711448"/>
    <w:rsid w:val="007140F5"/>
    <w:rsid w:val="0072164A"/>
    <w:rsid w:val="00727EA4"/>
    <w:rsid w:val="007312DD"/>
    <w:rsid w:val="007400D4"/>
    <w:rsid w:val="007431C0"/>
    <w:rsid w:val="00757071"/>
    <w:rsid w:val="0076232F"/>
    <w:rsid w:val="0076443B"/>
    <w:rsid w:val="00765605"/>
    <w:rsid w:val="00767960"/>
    <w:rsid w:val="007738D5"/>
    <w:rsid w:val="00780972"/>
    <w:rsid w:val="007870C4"/>
    <w:rsid w:val="00787DA5"/>
    <w:rsid w:val="007974FB"/>
    <w:rsid w:val="007A3D4D"/>
    <w:rsid w:val="007A5E72"/>
    <w:rsid w:val="007B1016"/>
    <w:rsid w:val="007B323F"/>
    <w:rsid w:val="007B6B49"/>
    <w:rsid w:val="007C77CE"/>
    <w:rsid w:val="007F7DBF"/>
    <w:rsid w:val="00801BC4"/>
    <w:rsid w:val="00804C25"/>
    <w:rsid w:val="00813A4A"/>
    <w:rsid w:val="00820DDC"/>
    <w:rsid w:val="00824E8B"/>
    <w:rsid w:val="00840A74"/>
    <w:rsid w:val="0084426E"/>
    <w:rsid w:val="00856583"/>
    <w:rsid w:val="00860606"/>
    <w:rsid w:val="00863701"/>
    <w:rsid w:val="00873449"/>
    <w:rsid w:val="0087497F"/>
    <w:rsid w:val="00874FBD"/>
    <w:rsid w:val="00875984"/>
    <w:rsid w:val="00882FD0"/>
    <w:rsid w:val="00893A4E"/>
    <w:rsid w:val="00897076"/>
    <w:rsid w:val="008A142A"/>
    <w:rsid w:val="008B1FB0"/>
    <w:rsid w:val="008B3216"/>
    <w:rsid w:val="008B3301"/>
    <w:rsid w:val="008D5AB5"/>
    <w:rsid w:val="008D6715"/>
    <w:rsid w:val="008E24C0"/>
    <w:rsid w:val="008E55A7"/>
    <w:rsid w:val="008F23E8"/>
    <w:rsid w:val="008F4510"/>
    <w:rsid w:val="009257EB"/>
    <w:rsid w:val="00930706"/>
    <w:rsid w:val="00933133"/>
    <w:rsid w:val="00950187"/>
    <w:rsid w:val="00954B6D"/>
    <w:rsid w:val="009831BD"/>
    <w:rsid w:val="00993317"/>
    <w:rsid w:val="009B45F4"/>
    <w:rsid w:val="009C2E98"/>
    <w:rsid w:val="00A01E00"/>
    <w:rsid w:val="00A14446"/>
    <w:rsid w:val="00A14CF1"/>
    <w:rsid w:val="00A261CA"/>
    <w:rsid w:val="00A2644B"/>
    <w:rsid w:val="00A32856"/>
    <w:rsid w:val="00A40984"/>
    <w:rsid w:val="00A40A06"/>
    <w:rsid w:val="00A43552"/>
    <w:rsid w:val="00A55BCB"/>
    <w:rsid w:val="00A5620E"/>
    <w:rsid w:val="00A720E7"/>
    <w:rsid w:val="00A94D9E"/>
    <w:rsid w:val="00A96720"/>
    <w:rsid w:val="00AA06C6"/>
    <w:rsid w:val="00AA1FFD"/>
    <w:rsid w:val="00AB5053"/>
    <w:rsid w:val="00AB7008"/>
    <w:rsid w:val="00AD13B4"/>
    <w:rsid w:val="00AD6E0F"/>
    <w:rsid w:val="00AE2E3B"/>
    <w:rsid w:val="00AF50A6"/>
    <w:rsid w:val="00AF552F"/>
    <w:rsid w:val="00B04C69"/>
    <w:rsid w:val="00B17D2A"/>
    <w:rsid w:val="00B20687"/>
    <w:rsid w:val="00B20F54"/>
    <w:rsid w:val="00B268F7"/>
    <w:rsid w:val="00B30354"/>
    <w:rsid w:val="00B32174"/>
    <w:rsid w:val="00B422C8"/>
    <w:rsid w:val="00B42907"/>
    <w:rsid w:val="00B47969"/>
    <w:rsid w:val="00B608A5"/>
    <w:rsid w:val="00B7097A"/>
    <w:rsid w:val="00B9001E"/>
    <w:rsid w:val="00B90037"/>
    <w:rsid w:val="00B95B17"/>
    <w:rsid w:val="00BA1E9F"/>
    <w:rsid w:val="00BC0DDB"/>
    <w:rsid w:val="00BC2D30"/>
    <w:rsid w:val="00BC5872"/>
    <w:rsid w:val="00BD21DB"/>
    <w:rsid w:val="00BD6A62"/>
    <w:rsid w:val="00BE59C8"/>
    <w:rsid w:val="00BE75A0"/>
    <w:rsid w:val="00BF1935"/>
    <w:rsid w:val="00C0117B"/>
    <w:rsid w:val="00C06738"/>
    <w:rsid w:val="00C102C9"/>
    <w:rsid w:val="00C13A93"/>
    <w:rsid w:val="00C159BE"/>
    <w:rsid w:val="00C15C79"/>
    <w:rsid w:val="00C25563"/>
    <w:rsid w:val="00C26010"/>
    <w:rsid w:val="00C33900"/>
    <w:rsid w:val="00C54DF3"/>
    <w:rsid w:val="00C55660"/>
    <w:rsid w:val="00C575ED"/>
    <w:rsid w:val="00C87D4A"/>
    <w:rsid w:val="00C9366B"/>
    <w:rsid w:val="00CA056D"/>
    <w:rsid w:val="00CA547A"/>
    <w:rsid w:val="00CA69DF"/>
    <w:rsid w:val="00CB3353"/>
    <w:rsid w:val="00CC2C0F"/>
    <w:rsid w:val="00CC6A82"/>
    <w:rsid w:val="00CD73D5"/>
    <w:rsid w:val="00CF3300"/>
    <w:rsid w:val="00D011FB"/>
    <w:rsid w:val="00D01D81"/>
    <w:rsid w:val="00D062F2"/>
    <w:rsid w:val="00D219F2"/>
    <w:rsid w:val="00D6199E"/>
    <w:rsid w:val="00D64E63"/>
    <w:rsid w:val="00D66F71"/>
    <w:rsid w:val="00D70F39"/>
    <w:rsid w:val="00D936B0"/>
    <w:rsid w:val="00D97A4B"/>
    <w:rsid w:val="00DA6466"/>
    <w:rsid w:val="00DB10B9"/>
    <w:rsid w:val="00DB5F34"/>
    <w:rsid w:val="00DC0C93"/>
    <w:rsid w:val="00DC35C4"/>
    <w:rsid w:val="00DC4FA7"/>
    <w:rsid w:val="00DD3004"/>
    <w:rsid w:val="00DE1EA2"/>
    <w:rsid w:val="00DE65F1"/>
    <w:rsid w:val="00E00C84"/>
    <w:rsid w:val="00E0538C"/>
    <w:rsid w:val="00E1482B"/>
    <w:rsid w:val="00E253C4"/>
    <w:rsid w:val="00E2652F"/>
    <w:rsid w:val="00E659D4"/>
    <w:rsid w:val="00E710CA"/>
    <w:rsid w:val="00E87126"/>
    <w:rsid w:val="00E96902"/>
    <w:rsid w:val="00EA195E"/>
    <w:rsid w:val="00ED0D2D"/>
    <w:rsid w:val="00ED3D46"/>
    <w:rsid w:val="00EE3EEB"/>
    <w:rsid w:val="00EF3341"/>
    <w:rsid w:val="00EF5F32"/>
    <w:rsid w:val="00F05913"/>
    <w:rsid w:val="00F06F02"/>
    <w:rsid w:val="00F12970"/>
    <w:rsid w:val="00F15152"/>
    <w:rsid w:val="00F16DF1"/>
    <w:rsid w:val="00F26475"/>
    <w:rsid w:val="00F3423A"/>
    <w:rsid w:val="00F37F45"/>
    <w:rsid w:val="00F45105"/>
    <w:rsid w:val="00F4517D"/>
    <w:rsid w:val="00F45863"/>
    <w:rsid w:val="00F46349"/>
    <w:rsid w:val="00F55B11"/>
    <w:rsid w:val="00F55D28"/>
    <w:rsid w:val="00F60CE6"/>
    <w:rsid w:val="00F65E0C"/>
    <w:rsid w:val="00F97C77"/>
    <w:rsid w:val="00FA4425"/>
    <w:rsid w:val="00FA653C"/>
    <w:rsid w:val="00FB06EB"/>
    <w:rsid w:val="00FB554E"/>
    <w:rsid w:val="00FB55B9"/>
    <w:rsid w:val="00FD100D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78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line="288" w:lineRule="exact"/>
      <w:ind w:left="1984" w:right="1772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pPr>
      <w:spacing w:line="288" w:lineRule="exact"/>
      <w:ind w:left="1834" w:right="1900"/>
      <w:jc w:val="center"/>
      <w:outlineLvl w:val="1"/>
    </w:pPr>
    <w:rPr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pPr>
      <w:spacing w:before="102"/>
      <w:ind w:left="1310"/>
      <w:outlineLvl w:val="2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rFonts w:ascii="Microsoft Sans Serif" w:eastAsia="Microsoft Sans Serif" w:hAnsi="Microsoft Sans Serif" w:cs="Microsoft Sans Serif"/>
      <w:sz w:val="19"/>
      <w:szCs w:val="19"/>
    </w:rPr>
  </w:style>
  <w:style w:type="paragraph" w:styleId="Ttulo">
    <w:name w:val="Title"/>
    <w:basedOn w:val="Normal"/>
    <w:uiPriority w:val="1"/>
    <w:qFormat/>
    <w:pPr>
      <w:spacing w:before="23"/>
      <w:ind w:left="937"/>
    </w:pPr>
    <w:rPr>
      <w:rFonts w:ascii="Calibri" w:eastAsia="Calibri" w:hAnsi="Calibri" w:cs="Calibri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xtocentralizado">
    <w:name w:val="texto_centralizado"/>
    <w:basedOn w:val="Normal"/>
    <w:rsid w:val="007052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7052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705233"/>
    <w:rPr>
      <w:b/>
      <w:bCs/>
    </w:rPr>
  </w:style>
  <w:style w:type="paragraph" w:styleId="NormalWeb">
    <w:name w:val="Normal (Web)"/>
    <w:basedOn w:val="Normal"/>
    <w:uiPriority w:val="99"/>
    <w:unhideWhenUsed/>
    <w:rsid w:val="007052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70523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55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5563"/>
    <w:rPr>
      <w:rFonts w:ascii="Calibri Light" w:eastAsia="Calibri Light" w:hAnsi="Calibri Light" w:cs="Calibri Ligh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255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5563"/>
    <w:rPr>
      <w:rFonts w:ascii="Calibri Light" w:eastAsia="Calibri Light" w:hAnsi="Calibri Light" w:cs="Calibri Ligh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637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370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3701"/>
    <w:rPr>
      <w:rFonts w:ascii="Calibri Light" w:eastAsia="Calibri Light" w:hAnsi="Calibri Light" w:cs="Calibri Ligh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37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3701"/>
    <w:rPr>
      <w:rFonts w:ascii="Calibri Light" w:eastAsia="Calibri Light" w:hAnsi="Calibri Light" w:cs="Calibri Ligh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30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004"/>
    <w:rPr>
      <w:rFonts w:ascii="Tahoma" w:eastAsia="Calibri Light" w:hAnsi="Tahoma" w:cs="Tahoma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DD3004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DD3004"/>
    <w:rPr>
      <w:rFonts w:ascii="Calibri Light" w:eastAsia="Calibri Light" w:hAnsi="Calibri Light" w:cs="Calibri Ligh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D3004"/>
    <w:rPr>
      <w:rFonts w:ascii="Microsoft Sans Serif" w:eastAsia="Microsoft Sans Serif" w:hAnsi="Microsoft Sans Serif" w:cs="Microsoft Sans Serif"/>
      <w:sz w:val="19"/>
      <w:szCs w:val="19"/>
      <w:lang w:val="pt-PT"/>
    </w:rPr>
  </w:style>
  <w:style w:type="paragraph" w:customStyle="1" w:styleId="textocentralizadomaiusculasnegrito">
    <w:name w:val="texto_centralizado_maiusculas_negrito"/>
    <w:basedOn w:val="Normal"/>
    <w:rsid w:val="00F60C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direita">
    <w:name w:val="texto_alinhado_direita"/>
    <w:basedOn w:val="Normal"/>
    <w:rsid w:val="00F60C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C575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1"/>
    <w:rsid w:val="003B286E"/>
    <w:rPr>
      <w:rFonts w:ascii="Calibri Light" w:eastAsia="Calibri Light" w:hAnsi="Calibri Light" w:cs="Calibri Light"/>
      <w:i/>
      <w:iCs/>
      <w:sz w:val="24"/>
      <w:szCs w:val="24"/>
      <w:lang w:val="pt-PT"/>
    </w:rPr>
  </w:style>
  <w:style w:type="character" w:styleId="nfase">
    <w:name w:val="Emphasis"/>
    <w:basedOn w:val="Fontepargpadro"/>
    <w:uiPriority w:val="20"/>
    <w:qFormat/>
    <w:rsid w:val="00DA6466"/>
    <w:rPr>
      <w:i/>
      <w:iCs/>
    </w:rPr>
  </w:style>
  <w:style w:type="paragraph" w:customStyle="1" w:styleId="tabelatextoalinhadoesquerda">
    <w:name w:val="tabela_texto_alinhado_esquerda"/>
    <w:basedOn w:val="Normal"/>
    <w:rsid w:val="00E710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alinhadodireita">
    <w:name w:val="tabela_texto_alinhado_direita"/>
    <w:basedOn w:val="Normal"/>
    <w:rsid w:val="00B17D2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esquerdaespacamentosimples">
    <w:name w:val="texto_alinhado_esquerda_espacamento_simples"/>
    <w:basedOn w:val="Normal"/>
    <w:rsid w:val="001670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semespaamento1">
    <w:name w:val="semespaamento1"/>
    <w:basedOn w:val="Normal"/>
    <w:rsid w:val="00CA69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esquerda">
    <w:name w:val="texto_alinhado_esquerda"/>
    <w:basedOn w:val="Normal"/>
    <w:rsid w:val="00CA69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esquerdaespacamentosimplesmaiusc">
    <w:name w:val="texto_alinhado_esquerda_espacamento_simples_maiusc"/>
    <w:basedOn w:val="Normal"/>
    <w:rsid w:val="00B422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line="288" w:lineRule="exact"/>
      <w:ind w:left="1984" w:right="1772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pPr>
      <w:spacing w:line="288" w:lineRule="exact"/>
      <w:ind w:left="1834" w:right="1900"/>
      <w:jc w:val="center"/>
      <w:outlineLvl w:val="1"/>
    </w:pPr>
    <w:rPr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pPr>
      <w:spacing w:before="102"/>
      <w:ind w:left="1310"/>
      <w:outlineLvl w:val="2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rFonts w:ascii="Microsoft Sans Serif" w:eastAsia="Microsoft Sans Serif" w:hAnsi="Microsoft Sans Serif" w:cs="Microsoft Sans Serif"/>
      <w:sz w:val="19"/>
      <w:szCs w:val="19"/>
    </w:rPr>
  </w:style>
  <w:style w:type="paragraph" w:styleId="Ttulo">
    <w:name w:val="Title"/>
    <w:basedOn w:val="Normal"/>
    <w:uiPriority w:val="1"/>
    <w:qFormat/>
    <w:pPr>
      <w:spacing w:before="23"/>
      <w:ind w:left="937"/>
    </w:pPr>
    <w:rPr>
      <w:rFonts w:ascii="Calibri" w:eastAsia="Calibri" w:hAnsi="Calibri" w:cs="Calibri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xtocentralizado">
    <w:name w:val="texto_centralizado"/>
    <w:basedOn w:val="Normal"/>
    <w:rsid w:val="007052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7052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705233"/>
    <w:rPr>
      <w:b/>
      <w:bCs/>
    </w:rPr>
  </w:style>
  <w:style w:type="paragraph" w:styleId="NormalWeb">
    <w:name w:val="Normal (Web)"/>
    <w:basedOn w:val="Normal"/>
    <w:uiPriority w:val="99"/>
    <w:unhideWhenUsed/>
    <w:rsid w:val="007052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70523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55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5563"/>
    <w:rPr>
      <w:rFonts w:ascii="Calibri Light" w:eastAsia="Calibri Light" w:hAnsi="Calibri Light" w:cs="Calibri Ligh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255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5563"/>
    <w:rPr>
      <w:rFonts w:ascii="Calibri Light" w:eastAsia="Calibri Light" w:hAnsi="Calibri Light" w:cs="Calibri Ligh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637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370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3701"/>
    <w:rPr>
      <w:rFonts w:ascii="Calibri Light" w:eastAsia="Calibri Light" w:hAnsi="Calibri Light" w:cs="Calibri Ligh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37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3701"/>
    <w:rPr>
      <w:rFonts w:ascii="Calibri Light" w:eastAsia="Calibri Light" w:hAnsi="Calibri Light" w:cs="Calibri Ligh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30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004"/>
    <w:rPr>
      <w:rFonts w:ascii="Tahoma" w:eastAsia="Calibri Light" w:hAnsi="Tahoma" w:cs="Tahoma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DD3004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DD3004"/>
    <w:rPr>
      <w:rFonts w:ascii="Calibri Light" w:eastAsia="Calibri Light" w:hAnsi="Calibri Light" w:cs="Calibri Ligh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D3004"/>
    <w:rPr>
      <w:rFonts w:ascii="Microsoft Sans Serif" w:eastAsia="Microsoft Sans Serif" w:hAnsi="Microsoft Sans Serif" w:cs="Microsoft Sans Serif"/>
      <w:sz w:val="19"/>
      <w:szCs w:val="19"/>
      <w:lang w:val="pt-PT"/>
    </w:rPr>
  </w:style>
  <w:style w:type="paragraph" w:customStyle="1" w:styleId="textocentralizadomaiusculasnegrito">
    <w:name w:val="texto_centralizado_maiusculas_negrito"/>
    <w:basedOn w:val="Normal"/>
    <w:rsid w:val="00F60C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direita">
    <w:name w:val="texto_alinhado_direita"/>
    <w:basedOn w:val="Normal"/>
    <w:rsid w:val="00F60C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C575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1"/>
    <w:rsid w:val="003B286E"/>
    <w:rPr>
      <w:rFonts w:ascii="Calibri Light" w:eastAsia="Calibri Light" w:hAnsi="Calibri Light" w:cs="Calibri Light"/>
      <w:i/>
      <w:iCs/>
      <w:sz w:val="24"/>
      <w:szCs w:val="24"/>
      <w:lang w:val="pt-PT"/>
    </w:rPr>
  </w:style>
  <w:style w:type="character" w:styleId="nfase">
    <w:name w:val="Emphasis"/>
    <w:basedOn w:val="Fontepargpadro"/>
    <w:uiPriority w:val="20"/>
    <w:qFormat/>
    <w:rsid w:val="00DA6466"/>
    <w:rPr>
      <w:i/>
      <w:iCs/>
    </w:rPr>
  </w:style>
  <w:style w:type="paragraph" w:customStyle="1" w:styleId="tabelatextoalinhadoesquerda">
    <w:name w:val="tabela_texto_alinhado_esquerda"/>
    <w:basedOn w:val="Normal"/>
    <w:rsid w:val="00E710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alinhadodireita">
    <w:name w:val="tabela_texto_alinhado_direita"/>
    <w:basedOn w:val="Normal"/>
    <w:rsid w:val="00B17D2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esquerdaespacamentosimples">
    <w:name w:val="texto_alinhado_esquerda_espacamento_simples"/>
    <w:basedOn w:val="Normal"/>
    <w:rsid w:val="001670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semespaamento1">
    <w:name w:val="semespaamento1"/>
    <w:basedOn w:val="Normal"/>
    <w:rsid w:val="00CA69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esquerda">
    <w:name w:val="texto_alinhado_esquerda"/>
    <w:basedOn w:val="Normal"/>
    <w:rsid w:val="00CA69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esquerdaespacamentosimplesmaiusc">
    <w:name w:val="texto_alinhado_esquerda_espacamento_simples_maiusc"/>
    <w:basedOn w:val="Normal"/>
    <w:rsid w:val="00B422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8378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as.pe.gov.b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as.pe.gov.br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E868D3C918475794CF56186D0DD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96EA1F-8AB2-419A-A7B4-2D9F1A73DF25}"/>
      </w:docPartPr>
      <w:docPartBody>
        <w:p w:rsidR="00FA0334" w:rsidRDefault="003D49FB" w:rsidP="003D49FB">
          <w:pPr>
            <w:pStyle w:val="33E868D3C918475794CF56186D0DDBA7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FB"/>
    <w:rsid w:val="00017E15"/>
    <w:rsid w:val="00093F74"/>
    <w:rsid w:val="00112941"/>
    <w:rsid w:val="00114A53"/>
    <w:rsid w:val="0015360E"/>
    <w:rsid w:val="001876F0"/>
    <w:rsid w:val="001901CB"/>
    <w:rsid w:val="0019047C"/>
    <w:rsid w:val="001E611E"/>
    <w:rsid w:val="001F591A"/>
    <w:rsid w:val="0021083B"/>
    <w:rsid w:val="0023088A"/>
    <w:rsid w:val="002309B0"/>
    <w:rsid w:val="00235035"/>
    <w:rsid w:val="002647EE"/>
    <w:rsid w:val="0029750C"/>
    <w:rsid w:val="002C6484"/>
    <w:rsid w:val="002D0C39"/>
    <w:rsid w:val="003338B8"/>
    <w:rsid w:val="00343CD3"/>
    <w:rsid w:val="003D2EC8"/>
    <w:rsid w:val="003D49FB"/>
    <w:rsid w:val="00405B36"/>
    <w:rsid w:val="00437A5E"/>
    <w:rsid w:val="00440645"/>
    <w:rsid w:val="004849AF"/>
    <w:rsid w:val="00484CA9"/>
    <w:rsid w:val="00543C08"/>
    <w:rsid w:val="005720DB"/>
    <w:rsid w:val="005E0EB9"/>
    <w:rsid w:val="005E1CEA"/>
    <w:rsid w:val="00617DCE"/>
    <w:rsid w:val="006B1572"/>
    <w:rsid w:val="006D570F"/>
    <w:rsid w:val="006E28B1"/>
    <w:rsid w:val="00722BAD"/>
    <w:rsid w:val="00746AD0"/>
    <w:rsid w:val="0079535A"/>
    <w:rsid w:val="00795588"/>
    <w:rsid w:val="008562D9"/>
    <w:rsid w:val="00873BB0"/>
    <w:rsid w:val="00876485"/>
    <w:rsid w:val="00890173"/>
    <w:rsid w:val="008B3F45"/>
    <w:rsid w:val="009100EA"/>
    <w:rsid w:val="009C49C2"/>
    <w:rsid w:val="009E171F"/>
    <w:rsid w:val="00A221CF"/>
    <w:rsid w:val="00A5064B"/>
    <w:rsid w:val="00A705C8"/>
    <w:rsid w:val="00AA323E"/>
    <w:rsid w:val="00B01ED5"/>
    <w:rsid w:val="00B42374"/>
    <w:rsid w:val="00B75671"/>
    <w:rsid w:val="00B9306C"/>
    <w:rsid w:val="00BF0F87"/>
    <w:rsid w:val="00C02C75"/>
    <w:rsid w:val="00C23CA9"/>
    <w:rsid w:val="00C77854"/>
    <w:rsid w:val="00C96C94"/>
    <w:rsid w:val="00CE14B3"/>
    <w:rsid w:val="00CE7959"/>
    <w:rsid w:val="00CF0516"/>
    <w:rsid w:val="00D01861"/>
    <w:rsid w:val="00DA4718"/>
    <w:rsid w:val="00E32B27"/>
    <w:rsid w:val="00E91E24"/>
    <w:rsid w:val="00F312F1"/>
    <w:rsid w:val="00F427FE"/>
    <w:rsid w:val="00F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3E868D3C918475794CF56186D0DDBA7">
    <w:name w:val="33E868D3C918475794CF56186D0DDBA7"/>
    <w:rsid w:val="003D49FB"/>
  </w:style>
  <w:style w:type="paragraph" w:customStyle="1" w:styleId="B317298497F34CC6A6EC16301585AC92">
    <w:name w:val="B317298497F34CC6A6EC16301585AC92"/>
    <w:rsid w:val="003D49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3E868D3C918475794CF56186D0DDBA7">
    <w:name w:val="33E868D3C918475794CF56186D0DDBA7"/>
    <w:rsid w:val="003D49FB"/>
  </w:style>
  <w:style w:type="paragraph" w:customStyle="1" w:styleId="B317298497F34CC6A6EC16301585AC92">
    <w:name w:val="B317298497F34CC6A6EC16301585AC92"/>
    <w:rsid w:val="003D49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62653-4448-405E-9673-CD3ACB52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42</Pages>
  <Words>15332</Words>
  <Characters>82799</Characters>
  <Application>Microsoft Office Word</Application>
  <DocSecurity>0</DocSecurity>
  <Lines>689</Lines>
  <Paragraphs>195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Boletim-Interno-nº-091.2024-de_25.09.24_-_Copia.pdf</vt:lpstr>
    </vt:vector>
  </TitlesOfParts>
  <Company/>
  <LinksUpToDate>false</LinksUpToDate>
  <CharactersWithSpaces>97936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Boletim-Interno-nº-091.2024-de_25.09.24_-_Copia.pdf</dc:title>
  <dc:creator>Kal Criolo</dc:creator>
  <cp:keywords>DAGShRYZJL8,BADiALp4HxU</cp:keywords>
  <cp:lastModifiedBy>Semiramis da Rocha Vieira Chaves</cp:lastModifiedBy>
  <cp:revision>6</cp:revision>
  <cp:lastPrinted>2025-03-11T21:56:00Z</cp:lastPrinted>
  <dcterms:created xsi:type="dcterms:W3CDTF">2025-03-11T21:55:00Z</dcterms:created>
  <dcterms:modified xsi:type="dcterms:W3CDTF">2025-03-14T16:25:00Z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Canva</vt:lpwstr>
  </property>
  <property fmtid="{D5CDD505-2E9C-101B-9397-08002B2CF9AE}" pid="4" name="LastSaved">
    <vt:filetime>2024-10-04T00:00:00Z</vt:filetime>
  </property>
</Properties>
</file>